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0457053" w14:textId="77777777" w:rsidR="00180340" w:rsidRDefault="00180340" w:rsidP="00CA0B06">
      <w:pPr>
        <w:jc w:val="both"/>
        <w:rPr>
          <w:rFonts w:ascii="PT Serif" w:eastAsia="PT Serif" w:hAnsi="PT Serif" w:cs="PT Serif"/>
          <w:b/>
          <w:sz w:val="21"/>
          <w:szCs w:val="21"/>
        </w:rPr>
        <w:sectPr w:rsidR="00180340">
          <w:headerReference w:type="even" r:id="rId8"/>
          <w:headerReference w:type="default" r:id="rId9"/>
          <w:footerReference w:type="even" r:id="rId10"/>
          <w:footerReference w:type="default" r:id="rId11"/>
          <w:headerReference w:type="first" r:id="rId12"/>
          <w:footerReference w:type="first" r:id="rId13"/>
          <w:pgSz w:w="11906" w:h="16838"/>
          <w:pgMar w:top="3402" w:right="1134" w:bottom="3402" w:left="1134" w:header="284" w:footer="567" w:gutter="0"/>
          <w:pgNumType w:start="1"/>
          <w:cols w:space="720"/>
        </w:sectPr>
      </w:pPr>
    </w:p>
    <w:p w14:paraId="62F2FD5D" w14:textId="267835A0" w:rsidR="00180340" w:rsidRPr="00432F25" w:rsidRDefault="00276667" w:rsidP="00CA0B06">
      <w:pPr>
        <w:jc w:val="both"/>
        <w:rPr>
          <w:rFonts w:ascii="PT Serif" w:eastAsia="PT Serif" w:hAnsi="PT Serif" w:cs="PT Serif"/>
          <w:sz w:val="20"/>
          <w:szCs w:val="20"/>
        </w:rPr>
      </w:pPr>
      <w:r w:rsidRPr="00432F25">
        <w:rPr>
          <w:rFonts w:ascii="PT Serif" w:eastAsia="PT Serif" w:hAnsi="PT Serif" w:cs="PT Serif"/>
          <w:sz w:val="20"/>
          <w:szCs w:val="20"/>
        </w:rPr>
        <w:t xml:space="preserve">Milano                 </w:t>
      </w:r>
      <w:r w:rsidR="00526EE8">
        <w:rPr>
          <w:rFonts w:ascii="PT Serif" w:eastAsia="PT Serif" w:hAnsi="PT Serif" w:cs="PT Serif"/>
          <w:sz w:val="20"/>
          <w:szCs w:val="20"/>
        </w:rPr>
        <w:t xml:space="preserve">2023, </w:t>
      </w:r>
      <w:r w:rsidR="008C4BE7">
        <w:rPr>
          <w:rFonts w:ascii="PT Serif" w:eastAsia="PT Serif" w:hAnsi="PT Serif" w:cs="PT Serif"/>
          <w:sz w:val="20"/>
          <w:szCs w:val="20"/>
        </w:rPr>
        <w:t>3</w:t>
      </w:r>
      <w:r w:rsidR="00526EE8">
        <w:rPr>
          <w:rFonts w:ascii="PT Serif" w:eastAsia="PT Serif" w:hAnsi="PT Serif" w:cs="PT Serif"/>
          <w:sz w:val="20"/>
          <w:szCs w:val="20"/>
        </w:rPr>
        <w:t xml:space="preserve"> April</w:t>
      </w:r>
    </w:p>
    <w:p w14:paraId="621A425A" w14:textId="4CA19E4C" w:rsidR="008C18DE" w:rsidRPr="00432F25" w:rsidRDefault="008C18DE" w:rsidP="00CA0B06">
      <w:pPr>
        <w:jc w:val="both"/>
        <w:rPr>
          <w:rFonts w:ascii="Roboto Mono" w:eastAsia="Roboto Mono" w:hAnsi="Roboto Mono" w:cs="Roboto Mono"/>
          <w:b/>
          <w:bCs/>
          <w:caps/>
          <w:sz w:val="21"/>
          <w:szCs w:val="21"/>
        </w:rPr>
      </w:pPr>
    </w:p>
    <w:p w14:paraId="2260D1A4" w14:textId="77777777" w:rsidR="00EC65EF" w:rsidRPr="00432F25" w:rsidRDefault="00EC65EF" w:rsidP="00EC65EF">
      <w:pPr>
        <w:jc w:val="both"/>
        <w:rPr>
          <w:rFonts w:ascii="Roboto Mono" w:eastAsia="Roboto Mono" w:hAnsi="Roboto Mono" w:cs="Roboto Mono"/>
          <w:b/>
          <w:bCs/>
          <w:caps/>
          <w:sz w:val="21"/>
          <w:szCs w:val="21"/>
        </w:rPr>
      </w:pPr>
      <w:r w:rsidRPr="00432F25">
        <w:rPr>
          <w:rFonts w:ascii="Roboto Mono" w:eastAsia="Roboto Mono" w:hAnsi="Roboto Mono" w:cs="Roboto Mono"/>
          <w:b/>
          <w:bCs/>
          <w:caps/>
          <w:sz w:val="21"/>
          <w:szCs w:val="21"/>
        </w:rPr>
        <w:t>FONDAZIONE ELPIS PRESENT</w:t>
      </w:r>
      <w:r>
        <w:rPr>
          <w:rFonts w:ascii="Roboto Mono" w:eastAsia="Roboto Mono" w:hAnsi="Roboto Mono" w:cs="Roboto Mono"/>
          <w:b/>
          <w:bCs/>
          <w:caps/>
          <w:sz w:val="21"/>
          <w:szCs w:val="21"/>
        </w:rPr>
        <w:t>s</w:t>
      </w:r>
      <w:r w:rsidRPr="00432F25">
        <w:rPr>
          <w:rFonts w:ascii="Roboto Mono" w:eastAsia="Roboto Mono" w:hAnsi="Roboto Mono" w:cs="Roboto Mono"/>
          <w:b/>
          <w:bCs/>
          <w:caps/>
          <w:sz w:val="21"/>
          <w:szCs w:val="21"/>
        </w:rPr>
        <w:t xml:space="preserve"> ‘</w:t>
      </w:r>
      <w:r w:rsidRPr="00E60CCA">
        <w:rPr>
          <w:rFonts w:ascii="Roboto Mono" w:eastAsia="Roboto Mono" w:hAnsi="Roboto Mono" w:cs="Roboto Mono"/>
          <w:b/>
          <w:bCs/>
          <w:caps/>
          <w:sz w:val="21"/>
          <w:szCs w:val="21"/>
        </w:rPr>
        <w:t>Chì ghe pù Nissun</w:t>
      </w:r>
      <w:r w:rsidRPr="00432F25">
        <w:rPr>
          <w:rFonts w:ascii="Roboto Mono" w:eastAsia="Roboto Mono" w:hAnsi="Roboto Mono" w:cs="Roboto Mono"/>
          <w:b/>
          <w:bCs/>
          <w:caps/>
          <w:sz w:val="21"/>
          <w:szCs w:val="21"/>
        </w:rPr>
        <w:t>!’</w:t>
      </w:r>
    </w:p>
    <w:p w14:paraId="77573ED7" w14:textId="77777777" w:rsidR="00EC65EF" w:rsidRPr="007A0088" w:rsidRDefault="00EC65EF" w:rsidP="00EC65EF">
      <w:pPr>
        <w:jc w:val="both"/>
        <w:rPr>
          <w:rFonts w:ascii="Roboto Mono" w:eastAsia="Roboto Mono" w:hAnsi="Roboto Mono" w:cs="Roboto Mono"/>
          <w:b/>
          <w:bCs/>
          <w:caps/>
          <w:sz w:val="21"/>
          <w:szCs w:val="21"/>
          <w:lang w:val="en-US"/>
        </w:rPr>
      </w:pPr>
      <w:r w:rsidRPr="007A0088">
        <w:rPr>
          <w:rFonts w:ascii="Roboto Mono" w:eastAsia="Roboto Mono" w:hAnsi="Roboto Mono" w:cs="Roboto Mono"/>
          <w:b/>
          <w:bCs/>
          <w:caps/>
          <w:sz w:val="21"/>
          <w:szCs w:val="21"/>
          <w:lang w:val="en-US"/>
        </w:rPr>
        <w:t xml:space="preserve">WITH WORKS BY Bekhbaatar Enkhtur, Martina Melilli, Matteo Pizzolante, Agnese Spolverini  </w:t>
      </w:r>
    </w:p>
    <w:p w14:paraId="6912BC22" w14:textId="77777777" w:rsidR="00EC65EF" w:rsidRPr="007A0088" w:rsidRDefault="00EC65EF" w:rsidP="00EC65EF">
      <w:pPr>
        <w:jc w:val="both"/>
        <w:rPr>
          <w:rFonts w:ascii="Roboto Mono" w:eastAsia="Roboto Mono" w:hAnsi="Roboto Mono" w:cs="Roboto Mono"/>
          <w:b/>
          <w:bCs/>
          <w:caps/>
          <w:sz w:val="21"/>
          <w:szCs w:val="21"/>
          <w:lang w:val="en-US"/>
        </w:rPr>
      </w:pPr>
      <w:r w:rsidRPr="007A0088">
        <w:rPr>
          <w:rFonts w:ascii="Roboto Mono" w:eastAsia="Roboto Mono" w:hAnsi="Roboto Mono" w:cs="Roboto Mono"/>
          <w:b/>
          <w:bCs/>
          <w:caps/>
          <w:sz w:val="21"/>
          <w:szCs w:val="21"/>
          <w:lang w:val="en-US"/>
        </w:rPr>
        <w:t xml:space="preserve">In COLLABORATION WITH Ramdom </w:t>
      </w:r>
    </w:p>
    <w:p w14:paraId="0EC85246" w14:textId="77777777" w:rsidR="00EC65EF" w:rsidRPr="007A0088" w:rsidRDefault="00EC65EF" w:rsidP="00EC65EF">
      <w:pPr>
        <w:jc w:val="both"/>
        <w:rPr>
          <w:rFonts w:ascii="Roboto Mono" w:eastAsia="Roboto Mono" w:hAnsi="Roboto Mono" w:cs="Roboto Mono"/>
          <w:b/>
          <w:bCs/>
          <w:caps/>
          <w:sz w:val="21"/>
          <w:szCs w:val="21"/>
          <w:lang w:val="en-US"/>
        </w:rPr>
      </w:pPr>
    </w:p>
    <w:p w14:paraId="36090CD0" w14:textId="77777777" w:rsidR="00EC65EF" w:rsidRPr="007A0088" w:rsidRDefault="00EC65EF" w:rsidP="00EC65EF">
      <w:pPr>
        <w:jc w:val="both"/>
        <w:rPr>
          <w:rFonts w:ascii="Roboto Mono" w:eastAsia="Roboto Mono" w:hAnsi="Roboto Mono" w:cs="Roboto Mono"/>
          <w:b/>
          <w:bCs/>
          <w:caps/>
          <w:sz w:val="21"/>
          <w:szCs w:val="21"/>
          <w:lang w:val="en-US"/>
        </w:rPr>
      </w:pPr>
      <w:r w:rsidRPr="007A0088">
        <w:rPr>
          <w:rFonts w:ascii="Roboto Mono" w:eastAsia="Roboto Mono" w:hAnsi="Roboto Mono" w:cs="Roboto Mono"/>
          <w:b/>
          <w:bCs/>
          <w:caps/>
          <w:sz w:val="21"/>
          <w:szCs w:val="21"/>
          <w:lang w:val="en-US"/>
        </w:rPr>
        <w:t>4 april - 23 JULY 2023</w:t>
      </w:r>
    </w:p>
    <w:p w14:paraId="143D690C" w14:textId="77777777" w:rsidR="00EC65EF" w:rsidRPr="007A0088" w:rsidRDefault="00EC65EF" w:rsidP="00EC65EF">
      <w:pPr>
        <w:jc w:val="both"/>
        <w:rPr>
          <w:rFonts w:ascii="Roboto Mono" w:eastAsia="Roboto Mono" w:hAnsi="Roboto Mono" w:cs="Roboto Mono"/>
          <w:b/>
          <w:bCs/>
          <w:caps/>
          <w:sz w:val="21"/>
          <w:szCs w:val="21"/>
          <w:lang w:val="en-US"/>
        </w:rPr>
      </w:pPr>
      <w:r w:rsidRPr="007A0088">
        <w:rPr>
          <w:rFonts w:ascii="Roboto Mono" w:eastAsia="Roboto Mono" w:hAnsi="Roboto Mono" w:cs="Roboto Mono"/>
          <w:b/>
          <w:bCs/>
          <w:caps/>
          <w:sz w:val="21"/>
          <w:szCs w:val="21"/>
          <w:lang w:val="en-US"/>
        </w:rPr>
        <w:t xml:space="preserve">OPENING: </w:t>
      </w:r>
      <w:r>
        <w:rPr>
          <w:rFonts w:ascii="Roboto Mono" w:eastAsia="Roboto Mono" w:hAnsi="Roboto Mono" w:cs="Roboto Mono"/>
          <w:b/>
          <w:bCs/>
          <w:caps/>
          <w:sz w:val="21"/>
          <w:szCs w:val="21"/>
          <w:lang w:val="en-US"/>
        </w:rPr>
        <w:t xml:space="preserve">TUESDAY </w:t>
      </w:r>
      <w:r w:rsidRPr="007A0088">
        <w:rPr>
          <w:rFonts w:ascii="Roboto Mono" w:eastAsia="Roboto Mono" w:hAnsi="Roboto Mono" w:cs="Roboto Mono"/>
          <w:b/>
          <w:bCs/>
          <w:caps/>
          <w:sz w:val="21"/>
          <w:szCs w:val="21"/>
          <w:lang w:val="en-US"/>
        </w:rPr>
        <w:t>4 APRIL 2023, H 12–19</w:t>
      </w:r>
    </w:p>
    <w:p w14:paraId="12F3B0E7" w14:textId="77777777" w:rsidR="00EC65EF" w:rsidRPr="007A0088" w:rsidRDefault="00EC65EF" w:rsidP="00EC65EF">
      <w:pPr>
        <w:jc w:val="both"/>
        <w:rPr>
          <w:rFonts w:ascii="Roboto Mono" w:eastAsia="Roboto Mono" w:hAnsi="Roboto Mono" w:cs="Roboto Mono"/>
          <w:b/>
          <w:bCs/>
          <w:caps/>
          <w:sz w:val="21"/>
          <w:szCs w:val="21"/>
          <w:lang w:val="en-US"/>
        </w:rPr>
      </w:pPr>
    </w:p>
    <w:p w14:paraId="29D64298" w14:textId="77777777" w:rsidR="00EC65EF" w:rsidRPr="00C030C3" w:rsidRDefault="00EC65EF" w:rsidP="00EC65EF">
      <w:pPr>
        <w:jc w:val="both"/>
        <w:rPr>
          <w:rFonts w:ascii="Roboto Mono" w:eastAsia="Roboto Mono" w:hAnsi="Roboto Mono" w:cs="Roboto Mono"/>
          <w:b/>
          <w:bCs/>
          <w:caps/>
          <w:sz w:val="21"/>
          <w:szCs w:val="21"/>
          <w:lang w:val="en-US"/>
        </w:rPr>
      </w:pPr>
      <w:r w:rsidRPr="00C030C3">
        <w:rPr>
          <w:rFonts w:ascii="Roboto Mono" w:eastAsia="Roboto Mono" w:hAnsi="Roboto Mono" w:cs="Roboto Mono"/>
          <w:b/>
          <w:bCs/>
          <w:caps/>
          <w:sz w:val="21"/>
          <w:szCs w:val="21"/>
          <w:lang w:val="en-US"/>
        </w:rPr>
        <w:t>via Lamarmora 26, Milano</w:t>
      </w:r>
    </w:p>
    <w:p w14:paraId="2AAE1350" w14:textId="3384F42A" w:rsidR="00F32788" w:rsidRPr="00432F25" w:rsidRDefault="00F32788" w:rsidP="00CA0B06">
      <w:pPr>
        <w:jc w:val="both"/>
        <w:rPr>
          <w:sz w:val="21"/>
          <w:szCs w:val="21"/>
        </w:rPr>
      </w:pPr>
    </w:p>
    <w:p w14:paraId="5F4D11E2" w14:textId="4A2E09C6" w:rsidR="00A512C5" w:rsidRPr="00432F25" w:rsidRDefault="00A512C5" w:rsidP="00CA0B06">
      <w:pPr>
        <w:jc w:val="both"/>
        <w:rPr>
          <w:rFonts w:ascii="PT Serif" w:hAnsi="PT Serif" w:cstheme="minorHAnsi"/>
          <w:sz w:val="20"/>
          <w:szCs w:val="20"/>
        </w:rPr>
      </w:pPr>
    </w:p>
    <w:p w14:paraId="4CA5027F" w14:textId="77777777" w:rsidR="00EC65EF" w:rsidRPr="00333DEE" w:rsidRDefault="00EC65EF" w:rsidP="00EC65EF">
      <w:pPr>
        <w:jc w:val="both"/>
        <w:rPr>
          <w:rFonts w:ascii="PT Serif" w:hAnsi="PT Serif" w:cstheme="minorHAnsi"/>
          <w:bCs/>
          <w:sz w:val="20"/>
          <w:szCs w:val="20"/>
          <w:lang w:val="en-GB"/>
        </w:rPr>
      </w:pPr>
      <w:r w:rsidRPr="00333DEE">
        <w:rPr>
          <w:rFonts w:ascii="PT Serif" w:hAnsi="PT Serif" w:cstheme="minorHAnsi"/>
          <w:b/>
          <w:bCs/>
          <w:sz w:val="20"/>
          <w:szCs w:val="20"/>
          <w:lang w:val="en-GB"/>
        </w:rPr>
        <w:t>From Tuesday 4 April to Sunday 23 July 2023</w:t>
      </w:r>
      <w:r>
        <w:rPr>
          <w:rFonts w:ascii="PT Serif" w:hAnsi="PT Serif" w:cstheme="minorHAnsi"/>
          <w:b/>
          <w:bCs/>
          <w:sz w:val="20"/>
          <w:szCs w:val="20"/>
          <w:lang w:val="en-GB"/>
        </w:rPr>
        <w:t xml:space="preserve"> </w:t>
      </w:r>
      <w:r w:rsidRPr="00333DEE">
        <w:rPr>
          <w:rFonts w:ascii="PT Serif" w:hAnsi="PT Serif" w:cstheme="minorHAnsi"/>
          <w:bCs/>
          <w:sz w:val="20"/>
          <w:szCs w:val="20"/>
          <w:lang w:val="en-GB"/>
        </w:rPr>
        <w:t>in its new Milan venue,</w:t>
      </w:r>
      <w:r w:rsidRPr="00333DEE">
        <w:rPr>
          <w:rFonts w:ascii="PT Serif" w:hAnsi="PT Serif" w:cstheme="minorHAnsi"/>
          <w:b/>
          <w:bCs/>
          <w:sz w:val="20"/>
          <w:szCs w:val="20"/>
          <w:lang w:val="en-GB"/>
        </w:rPr>
        <w:t xml:space="preserve"> the </w:t>
      </w:r>
      <w:r>
        <w:rPr>
          <w:rFonts w:ascii="PT Serif" w:hAnsi="PT Serif" w:cstheme="minorHAnsi"/>
          <w:b/>
          <w:bCs/>
          <w:sz w:val="20"/>
          <w:szCs w:val="20"/>
          <w:lang w:val="en-GB"/>
        </w:rPr>
        <w:t xml:space="preserve">Fondazione </w:t>
      </w:r>
      <w:r w:rsidRPr="00333DEE">
        <w:rPr>
          <w:rFonts w:ascii="PT Serif" w:hAnsi="PT Serif" w:cstheme="minorHAnsi"/>
          <w:b/>
          <w:bCs/>
          <w:sz w:val="20"/>
          <w:szCs w:val="20"/>
          <w:lang w:val="en-GB"/>
        </w:rPr>
        <w:t xml:space="preserve">Elpis </w:t>
      </w:r>
      <w:r w:rsidRPr="00333DEE">
        <w:rPr>
          <w:rFonts w:ascii="PT Serif" w:hAnsi="PT Serif" w:cstheme="minorHAnsi"/>
          <w:bCs/>
          <w:sz w:val="20"/>
          <w:szCs w:val="20"/>
          <w:lang w:val="en-GB"/>
        </w:rPr>
        <w:t xml:space="preserve">presents the exhibition </w:t>
      </w:r>
      <w:proofErr w:type="spellStart"/>
      <w:r w:rsidRPr="00E60CCA">
        <w:rPr>
          <w:rFonts w:ascii="PT Serif" w:hAnsi="PT Serif" w:cstheme="minorHAnsi"/>
          <w:b/>
          <w:bCs/>
          <w:i/>
          <w:sz w:val="20"/>
          <w:szCs w:val="20"/>
          <w:lang w:val="en-GB"/>
        </w:rPr>
        <w:t>Chì</w:t>
      </w:r>
      <w:proofErr w:type="spellEnd"/>
      <w:r w:rsidRPr="00E60CCA">
        <w:rPr>
          <w:rFonts w:ascii="PT Serif" w:hAnsi="PT Serif" w:cstheme="minorHAnsi"/>
          <w:b/>
          <w:bCs/>
          <w:i/>
          <w:sz w:val="20"/>
          <w:szCs w:val="20"/>
          <w:lang w:val="en-GB"/>
        </w:rPr>
        <w:t xml:space="preserve"> ghe </w:t>
      </w:r>
      <w:proofErr w:type="spellStart"/>
      <w:r w:rsidRPr="00E60CCA">
        <w:rPr>
          <w:rFonts w:ascii="PT Serif" w:hAnsi="PT Serif" w:cstheme="minorHAnsi"/>
          <w:b/>
          <w:bCs/>
          <w:i/>
          <w:sz w:val="20"/>
          <w:szCs w:val="20"/>
          <w:lang w:val="en-GB"/>
        </w:rPr>
        <w:t>pù</w:t>
      </w:r>
      <w:proofErr w:type="spellEnd"/>
      <w:r w:rsidRPr="00E60CCA">
        <w:rPr>
          <w:rFonts w:ascii="PT Serif" w:hAnsi="PT Serif" w:cstheme="minorHAnsi"/>
          <w:b/>
          <w:bCs/>
          <w:i/>
          <w:sz w:val="20"/>
          <w:szCs w:val="20"/>
          <w:lang w:val="en-GB"/>
        </w:rPr>
        <w:t xml:space="preserve"> </w:t>
      </w:r>
      <w:proofErr w:type="spellStart"/>
      <w:r w:rsidRPr="00E60CCA">
        <w:rPr>
          <w:rFonts w:ascii="PT Serif" w:hAnsi="PT Serif" w:cstheme="minorHAnsi"/>
          <w:b/>
          <w:bCs/>
          <w:i/>
          <w:sz w:val="20"/>
          <w:szCs w:val="20"/>
          <w:lang w:val="en-GB"/>
        </w:rPr>
        <w:t>Nissun</w:t>
      </w:r>
      <w:proofErr w:type="spellEnd"/>
      <w:r w:rsidRPr="00333DEE">
        <w:rPr>
          <w:rFonts w:ascii="PT Serif" w:hAnsi="PT Serif" w:cstheme="minorHAnsi"/>
          <w:b/>
          <w:bCs/>
          <w:i/>
          <w:sz w:val="20"/>
          <w:szCs w:val="20"/>
          <w:lang w:val="en-GB"/>
        </w:rPr>
        <w:t>!</w:t>
      </w:r>
      <w:r w:rsidRPr="00333DEE">
        <w:rPr>
          <w:rFonts w:ascii="PT Serif" w:hAnsi="PT Serif" w:cstheme="minorHAnsi"/>
          <w:bCs/>
          <w:sz w:val="20"/>
          <w:szCs w:val="20"/>
          <w:lang w:val="en-GB"/>
        </w:rPr>
        <w:t xml:space="preserve"> (</w:t>
      </w:r>
      <w:r>
        <w:rPr>
          <w:rFonts w:ascii="PT Serif" w:hAnsi="PT Serif" w:cstheme="minorHAnsi"/>
          <w:bCs/>
          <w:sz w:val="20"/>
          <w:szCs w:val="20"/>
          <w:lang w:val="en-GB"/>
        </w:rPr>
        <w:t>'There'</w:t>
      </w:r>
      <w:r w:rsidRPr="00333DEE">
        <w:rPr>
          <w:rFonts w:ascii="PT Serif" w:hAnsi="PT Serif" w:cstheme="minorHAnsi"/>
          <w:bCs/>
          <w:sz w:val="20"/>
          <w:szCs w:val="20"/>
          <w:lang w:val="en-GB"/>
        </w:rPr>
        <w:t>s No</w:t>
      </w:r>
      <w:r>
        <w:rPr>
          <w:rFonts w:ascii="PT Serif" w:hAnsi="PT Serif" w:cstheme="minorHAnsi"/>
          <w:bCs/>
          <w:sz w:val="20"/>
          <w:szCs w:val="20"/>
          <w:lang w:val="en-GB"/>
        </w:rPr>
        <w:t>body</w:t>
      </w:r>
      <w:r w:rsidRPr="00333DEE">
        <w:rPr>
          <w:rFonts w:ascii="PT Serif" w:hAnsi="PT Serif" w:cstheme="minorHAnsi"/>
          <w:bCs/>
          <w:sz w:val="20"/>
          <w:szCs w:val="20"/>
          <w:lang w:val="en-GB"/>
        </w:rPr>
        <w:t xml:space="preserve"> Here Anymore!</w:t>
      </w:r>
      <w:r>
        <w:rPr>
          <w:rFonts w:ascii="PT Serif" w:hAnsi="PT Serif" w:cstheme="minorHAnsi"/>
          <w:bCs/>
          <w:sz w:val="20"/>
          <w:szCs w:val="20"/>
          <w:lang w:val="en-GB"/>
        </w:rPr>
        <w:t>'</w:t>
      </w:r>
      <w:r w:rsidRPr="00333DEE">
        <w:rPr>
          <w:rFonts w:ascii="PT Serif" w:hAnsi="PT Serif" w:cstheme="minorHAnsi"/>
          <w:bCs/>
          <w:sz w:val="20"/>
          <w:szCs w:val="20"/>
          <w:lang w:val="en-GB"/>
        </w:rPr>
        <w:t>)</w:t>
      </w:r>
      <w:r>
        <w:rPr>
          <w:rFonts w:ascii="PT Serif" w:hAnsi="PT Serif" w:cstheme="minorHAnsi"/>
          <w:bCs/>
          <w:sz w:val="20"/>
          <w:szCs w:val="20"/>
          <w:lang w:val="en-GB"/>
        </w:rPr>
        <w:t>,</w:t>
      </w:r>
      <w:r w:rsidRPr="00333DEE">
        <w:rPr>
          <w:rFonts w:ascii="PT Serif" w:hAnsi="PT Serif" w:cstheme="minorHAnsi"/>
          <w:bCs/>
          <w:sz w:val="20"/>
          <w:szCs w:val="20"/>
          <w:lang w:val="en-GB"/>
        </w:rPr>
        <w:t xml:space="preserve"> </w:t>
      </w:r>
      <w:r>
        <w:rPr>
          <w:rFonts w:ascii="PT Serif" w:hAnsi="PT Serif" w:cstheme="minorHAnsi"/>
          <w:bCs/>
          <w:sz w:val="20"/>
          <w:szCs w:val="20"/>
          <w:lang w:val="en-GB"/>
        </w:rPr>
        <w:t xml:space="preserve">featuring </w:t>
      </w:r>
      <w:r w:rsidRPr="00333DEE">
        <w:rPr>
          <w:rFonts w:ascii="PT Serif" w:hAnsi="PT Serif" w:cstheme="minorHAnsi"/>
          <w:bCs/>
          <w:sz w:val="20"/>
          <w:szCs w:val="20"/>
          <w:lang w:val="en-GB"/>
        </w:rPr>
        <w:t xml:space="preserve">works by </w:t>
      </w:r>
      <w:r w:rsidRPr="00333DEE">
        <w:rPr>
          <w:rFonts w:ascii="PT Serif" w:hAnsi="PT Serif" w:cstheme="minorHAnsi"/>
          <w:b/>
          <w:bCs/>
          <w:sz w:val="20"/>
          <w:szCs w:val="20"/>
          <w:lang w:val="en-GB"/>
        </w:rPr>
        <w:t>Bekhbaatar Enkhtur</w:t>
      </w:r>
      <w:r w:rsidRPr="00333DEE">
        <w:rPr>
          <w:rFonts w:ascii="PT Serif" w:hAnsi="PT Serif" w:cstheme="minorHAnsi"/>
          <w:bCs/>
          <w:sz w:val="20"/>
          <w:szCs w:val="20"/>
          <w:lang w:val="en-GB"/>
        </w:rPr>
        <w:t xml:space="preserve">, </w:t>
      </w:r>
      <w:r w:rsidRPr="00333DEE">
        <w:rPr>
          <w:rFonts w:ascii="PT Serif" w:hAnsi="PT Serif" w:cstheme="minorHAnsi"/>
          <w:b/>
          <w:bCs/>
          <w:sz w:val="20"/>
          <w:szCs w:val="20"/>
          <w:lang w:val="en-GB"/>
        </w:rPr>
        <w:t xml:space="preserve">Martina </w:t>
      </w:r>
      <w:proofErr w:type="spellStart"/>
      <w:r w:rsidRPr="00333DEE">
        <w:rPr>
          <w:rFonts w:ascii="PT Serif" w:hAnsi="PT Serif" w:cstheme="minorHAnsi"/>
          <w:b/>
          <w:bCs/>
          <w:sz w:val="20"/>
          <w:szCs w:val="20"/>
          <w:lang w:val="en-GB"/>
        </w:rPr>
        <w:t>Melilli</w:t>
      </w:r>
      <w:proofErr w:type="spellEnd"/>
      <w:r>
        <w:rPr>
          <w:rFonts w:ascii="PT Serif" w:hAnsi="PT Serif" w:cstheme="minorHAnsi"/>
          <w:bCs/>
          <w:sz w:val="20"/>
          <w:szCs w:val="20"/>
          <w:lang w:val="en-GB"/>
        </w:rPr>
        <w:t xml:space="preserve">, </w:t>
      </w:r>
      <w:r w:rsidRPr="00333DEE">
        <w:rPr>
          <w:rFonts w:ascii="PT Serif" w:hAnsi="PT Serif" w:cstheme="minorHAnsi"/>
          <w:b/>
          <w:bCs/>
          <w:sz w:val="20"/>
          <w:szCs w:val="20"/>
          <w:lang w:val="en-GB"/>
        </w:rPr>
        <w:t xml:space="preserve">Matteo </w:t>
      </w:r>
      <w:proofErr w:type="spellStart"/>
      <w:r w:rsidRPr="00333DEE">
        <w:rPr>
          <w:rFonts w:ascii="PT Serif" w:hAnsi="PT Serif" w:cstheme="minorHAnsi"/>
          <w:b/>
          <w:bCs/>
          <w:sz w:val="20"/>
          <w:szCs w:val="20"/>
          <w:lang w:val="en-GB"/>
        </w:rPr>
        <w:t>Pizzolante</w:t>
      </w:r>
      <w:proofErr w:type="spellEnd"/>
      <w:r>
        <w:rPr>
          <w:rFonts w:ascii="PT Serif" w:hAnsi="PT Serif" w:cstheme="minorHAnsi"/>
          <w:b/>
          <w:bCs/>
          <w:sz w:val="20"/>
          <w:szCs w:val="20"/>
          <w:lang w:val="en-GB"/>
        </w:rPr>
        <w:t xml:space="preserve"> </w:t>
      </w:r>
      <w:r w:rsidRPr="009256E6">
        <w:rPr>
          <w:rFonts w:ascii="PT Serif" w:hAnsi="PT Serif" w:cstheme="minorHAnsi"/>
          <w:sz w:val="20"/>
          <w:szCs w:val="20"/>
          <w:lang w:val="en-GB"/>
        </w:rPr>
        <w:t>and</w:t>
      </w:r>
      <w:r>
        <w:rPr>
          <w:rFonts w:ascii="PT Serif" w:hAnsi="PT Serif" w:cstheme="minorHAnsi"/>
          <w:b/>
          <w:bCs/>
          <w:sz w:val="20"/>
          <w:szCs w:val="20"/>
          <w:lang w:val="en-GB"/>
        </w:rPr>
        <w:t xml:space="preserve"> </w:t>
      </w:r>
      <w:r w:rsidRPr="00333DEE">
        <w:rPr>
          <w:rFonts w:ascii="PT Serif" w:hAnsi="PT Serif" w:cstheme="minorHAnsi"/>
          <w:b/>
          <w:bCs/>
          <w:sz w:val="20"/>
          <w:szCs w:val="20"/>
          <w:lang w:val="en-GB"/>
        </w:rPr>
        <w:t xml:space="preserve">Agnese </w:t>
      </w:r>
      <w:proofErr w:type="spellStart"/>
      <w:r w:rsidRPr="00333DEE">
        <w:rPr>
          <w:rFonts w:ascii="PT Serif" w:hAnsi="PT Serif" w:cstheme="minorHAnsi"/>
          <w:b/>
          <w:bCs/>
          <w:sz w:val="20"/>
          <w:szCs w:val="20"/>
          <w:lang w:val="en-GB"/>
        </w:rPr>
        <w:t>Spolverini</w:t>
      </w:r>
      <w:proofErr w:type="spellEnd"/>
      <w:r w:rsidRPr="00333DEE">
        <w:rPr>
          <w:rFonts w:ascii="PT Serif" w:hAnsi="PT Serif" w:cstheme="minorHAnsi"/>
          <w:bCs/>
          <w:sz w:val="20"/>
          <w:szCs w:val="20"/>
          <w:lang w:val="en-GB"/>
        </w:rPr>
        <w:t xml:space="preserve">, </w:t>
      </w:r>
      <w:r>
        <w:rPr>
          <w:rFonts w:ascii="PT Serif" w:hAnsi="PT Serif" w:cstheme="minorHAnsi"/>
          <w:bCs/>
          <w:sz w:val="20"/>
          <w:szCs w:val="20"/>
          <w:lang w:val="en-GB"/>
        </w:rPr>
        <w:t xml:space="preserve">staged </w:t>
      </w:r>
      <w:r w:rsidRPr="00333DEE">
        <w:rPr>
          <w:rFonts w:ascii="PT Serif" w:hAnsi="PT Serif" w:cstheme="minorHAnsi"/>
          <w:bCs/>
          <w:sz w:val="20"/>
          <w:szCs w:val="20"/>
          <w:lang w:val="en-GB"/>
        </w:rPr>
        <w:t xml:space="preserve">in collaboration with </w:t>
      </w:r>
      <w:r w:rsidRPr="00333DEE">
        <w:rPr>
          <w:rFonts w:ascii="PT Serif" w:hAnsi="PT Serif" w:cstheme="minorHAnsi"/>
          <w:b/>
          <w:bCs/>
          <w:sz w:val="20"/>
          <w:szCs w:val="20"/>
          <w:lang w:val="en-GB"/>
        </w:rPr>
        <w:t>Ramdom</w:t>
      </w:r>
      <w:r>
        <w:rPr>
          <w:rFonts w:ascii="PT Serif" w:hAnsi="PT Serif" w:cstheme="minorHAnsi"/>
          <w:bCs/>
          <w:sz w:val="20"/>
          <w:szCs w:val="20"/>
          <w:lang w:val="en-GB"/>
        </w:rPr>
        <w:t>:</w:t>
      </w:r>
      <w:r w:rsidRPr="00333DEE">
        <w:rPr>
          <w:rFonts w:ascii="PT Serif" w:hAnsi="PT Serif" w:cstheme="minorHAnsi"/>
          <w:bCs/>
          <w:sz w:val="20"/>
          <w:szCs w:val="20"/>
          <w:lang w:val="en-GB"/>
        </w:rPr>
        <w:t xml:space="preserve"> a cultural association active in </w:t>
      </w:r>
      <w:r>
        <w:rPr>
          <w:rFonts w:ascii="PT Serif" w:hAnsi="PT Serif" w:cstheme="minorHAnsi"/>
          <w:bCs/>
          <w:sz w:val="20"/>
          <w:szCs w:val="20"/>
          <w:lang w:val="en-GB"/>
        </w:rPr>
        <w:t>P</w:t>
      </w:r>
      <w:r w:rsidRPr="00333DEE">
        <w:rPr>
          <w:rFonts w:ascii="PT Serif" w:hAnsi="PT Serif" w:cstheme="minorHAnsi"/>
          <w:bCs/>
          <w:sz w:val="20"/>
          <w:szCs w:val="20"/>
          <w:lang w:val="en-GB"/>
        </w:rPr>
        <w:t>u</w:t>
      </w:r>
      <w:r>
        <w:rPr>
          <w:rFonts w:ascii="PT Serif" w:hAnsi="PT Serif" w:cstheme="minorHAnsi"/>
          <w:bCs/>
          <w:sz w:val="20"/>
          <w:szCs w:val="20"/>
          <w:lang w:val="en-GB"/>
        </w:rPr>
        <w:t>g</w:t>
      </w:r>
      <w:r w:rsidRPr="00333DEE">
        <w:rPr>
          <w:rFonts w:ascii="PT Serif" w:hAnsi="PT Serif" w:cstheme="minorHAnsi"/>
          <w:bCs/>
          <w:sz w:val="20"/>
          <w:szCs w:val="20"/>
          <w:lang w:val="en-GB"/>
        </w:rPr>
        <w:t>lia</w:t>
      </w:r>
      <w:r>
        <w:rPr>
          <w:rFonts w:ascii="PT Serif" w:hAnsi="PT Serif" w:cstheme="minorHAnsi"/>
          <w:bCs/>
          <w:sz w:val="20"/>
          <w:szCs w:val="20"/>
          <w:lang w:val="en-GB"/>
        </w:rPr>
        <w:t xml:space="preserve"> </w:t>
      </w:r>
      <w:r w:rsidRPr="009256E6">
        <w:rPr>
          <w:rFonts w:ascii="PT Serif" w:hAnsi="PT Serif" w:cstheme="minorHAnsi"/>
          <w:bCs/>
          <w:sz w:val="20"/>
          <w:szCs w:val="20"/>
          <w:lang w:val="en-GB"/>
        </w:rPr>
        <w:t>since 2011</w:t>
      </w:r>
      <w:r w:rsidRPr="00333DEE">
        <w:rPr>
          <w:rFonts w:ascii="PT Serif" w:hAnsi="PT Serif" w:cstheme="minorHAnsi"/>
          <w:bCs/>
          <w:sz w:val="20"/>
          <w:szCs w:val="20"/>
          <w:lang w:val="en-GB"/>
        </w:rPr>
        <w:t>.</w:t>
      </w:r>
    </w:p>
    <w:p w14:paraId="715D9DB2" w14:textId="77777777" w:rsidR="00EC65EF" w:rsidRPr="00333DEE" w:rsidRDefault="00EC65EF" w:rsidP="00EC65EF">
      <w:pPr>
        <w:jc w:val="both"/>
        <w:rPr>
          <w:rFonts w:ascii="PT Serif" w:hAnsi="PT Serif" w:cstheme="minorHAnsi"/>
          <w:bCs/>
          <w:sz w:val="20"/>
          <w:szCs w:val="20"/>
          <w:lang w:val="en-GB"/>
        </w:rPr>
      </w:pPr>
    </w:p>
    <w:p w14:paraId="2F77B485" w14:textId="77777777" w:rsidR="00EC65EF" w:rsidRPr="00333DEE" w:rsidRDefault="00EC65EF" w:rsidP="00EC65EF">
      <w:pPr>
        <w:jc w:val="both"/>
        <w:rPr>
          <w:rFonts w:ascii="PT Serif" w:hAnsi="PT Serif" w:cstheme="minorHAnsi"/>
          <w:bCs/>
          <w:sz w:val="20"/>
          <w:szCs w:val="20"/>
          <w:lang w:val="en-GB"/>
        </w:rPr>
      </w:pPr>
      <w:proofErr w:type="spellStart"/>
      <w:r w:rsidRPr="00E60CCA">
        <w:rPr>
          <w:rFonts w:ascii="PT Serif" w:hAnsi="PT Serif" w:cstheme="minorHAnsi"/>
          <w:bCs/>
          <w:i/>
          <w:sz w:val="20"/>
          <w:szCs w:val="20"/>
          <w:lang w:val="en-GB"/>
        </w:rPr>
        <w:t>Chì</w:t>
      </w:r>
      <w:proofErr w:type="spellEnd"/>
      <w:r w:rsidRPr="00E60CCA">
        <w:rPr>
          <w:rFonts w:ascii="PT Serif" w:hAnsi="PT Serif" w:cstheme="minorHAnsi"/>
          <w:bCs/>
          <w:i/>
          <w:sz w:val="20"/>
          <w:szCs w:val="20"/>
          <w:lang w:val="en-GB"/>
        </w:rPr>
        <w:t xml:space="preserve"> ghe </w:t>
      </w:r>
      <w:proofErr w:type="spellStart"/>
      <w:r w:rsidRPr="00E60CCA">
        <w:rPr>
          <w:rFonts w:ascii="PT Serif" w:hAnsi="PT Serif" w:cstheme="minorHAnsi"/>
          <w:bCs/>
          <w:i/>
          <w:sz w:val="20"/>
          <w:szCs w:val="20"/>
          <w:lang w:val="en-GB"/>
        </w:rPr>
        <w:t>pù</w:t>
      </w:r>
      <w:proofErr w:type="spellEnd"/>
      <w:r w:rsidRPr="00E60CCA">
        <w:rPr>
          <w:rFonts w:ascii="PT Serif" w:hAnsi="PT Serif" w:cstheme="minorHAnsi"/>
          <w:bCs/>
          <w:i/>
          <w:sz w:val="20"/>
          <w:szCs w:val="20"/>
          <w:lang w:val="en-GB"/>
        </w:rPr>
        <w:t xml:space="preserve"> </w:t>
      </w:r>
      <w:proofErr w:type="spellStart"/>
      <w:r w:rsidRPr="00E60CCA">
        <w:rPr>
          <w:rFonts w:ascii="PT Serif" w:hAnsi="PT Serif" w:cstheme="minorHAnsi"/>
          <w:bCs/>
          <w:i/>
          <w:sz w:val="20"/>
          <w:szCs w:val="20"/>
          <w:lang w:val="en-GB"/>
        </w:rPr>
        <w:t>Nissun</w:t>
      </w:r>
      <w:proofErr w:type="spellEnd"/>
      <w:r w:rsidRPr="00333DEE">
        <w:rPr>
          <w:rFonts w:ascii="PT Serif" w:hAnsi="PT Serif" w:cstheme="minorHAnsi"/>
          <w:bCs/>
          <w:i/>
          <w:sz w:val="20"/>
          <w:szCs w:val="20"/>
          <w:lang w:val="en-GB"/>
        </w:rPr>
        <w:t>!</w:t>
      </w:r>
      <w:r w:rsidRPr="00333DEE">
        <w:rPr>
          <w:rFonts w:ascii="PT Serif" w:hAnsi="PT Serif" w:cstheme="minorHAnsi"/>
          <w:bCs/>
          <w:sz w:val="20"/>
          <w:szCs w:val="20"/>
          <w:lang w:val="en-GB"/>
        </w:rPr>
        <w:t xml:space="preserve"> brings together the research and experimentation of </w:t>
      </w:r>
      <w:r w:rsidRPr="00333DEE">
        <w:rPr>
          <w:rFonts w:ascii="PT Serif" w:hAnsi="PT Serif" w:cstheme="minorHAnsi"/>
          <w:b/>
          <w:bCs/>
          <w:sz w:val="20"/>
          <w:szCs w:val="20"/>
          <w:lang w:val="en-GB"/>
        </w:rPr>
        <w:t>four artists</w:t>
      </w:r>
      <w:r w:rsidRPr="00333DEE">
        <w:rPr>
          <w:rFonts w:ascii="PT Serif" w:hAnsi="PT Serif" w:cstheme="minorHAnsi"/>
          <w:bCs/>
          <w:sz w:val="20"/>
          <w:szCs w:val="20"/>
          <w:lang w:val="en-GB"/>
        </w:rPr>
        <w:t xml:space="preserve"> </w:t>
      </w:r>
      <w:r>
        <w:rPr>
          <w:rFonts w:ascii="PT Serif" w:hAnsi="PT Serif" w:cstheme="minorHAnsi"/>
          <w:bCs/>
          <w:sz w:val="20"/>
          <w:szCs w:val="20"/>
          <w:lang w:val="en-GB"/>
        </w:rPr>
        <w:t xml:space="preserve">each with </w:t>
      </w:r>
      <w:r w:rsidRPr="00333DEE">
        <w:rPr>
          <w:rFonts w:ascii="PT Serif" w:hAnsi="PT Serif" w:cstheme="minorHAnsi"/>
          <w:bCs/>
          <w:sz w:val="20"/>
          <w:szCs w:val="20"/>
          <w:lang w:val="en-GB"/>
        </w:rPr>
        <w:t>different backgrounds, training and practices: Bekhbaatar Enkhtur (</w:t>
      </w:r>
      <w:r w:rsidRPr="003A7AEE">
        <w:rPr>
          <w:rFonts w:ascii="PT Serif" w:hAnsi="PT Serif" w:cstheme="minorHAnsi"/>
          <w:bCs/>
          <w:sz w:val="20"/>
          <w:szCs w:val="20"/>
          <w:lang w:val="en-GB"/>
        </w:rPr>
        <w:t>Ulaanbaatar</w:t>
      </w:r>
      <w:r w:rsidRPr="00333DEE">
        <w:rPr>
          <w:rFonts w:ascii="PT Serif" w:hAnsi="PT Serif" w:cstheme="minorHAnsi"/>
          <w:bCs/>
          <w:sz w:val="20"/>
          <w:szCs w:val="20"/>
          <w:lang w:val="en-GB"/>
        </w:rPr>
        <w:t xml:space="preserve">, Mongolia, 1994), Martina </w:t>
      </w:r>
      <w:proofErr w:type="spellStart"/>
      <w:r w:rsidRPr="00333DEE">
        <w:rPr>
          <w:rFonts w:ascii="PT Serif" w:hAnsi="PT Serif" w:cstheme="minorHAnsi"/>
          <w:bCs/>
          <w:sz w:val="20"/>
          <w:szCs w:val="20"/>
          <w:lang w:val="en-GB"/>
        </w:rPr>
        <w:t>Melilli</w:t>
      </w:r>
      <w:proofErr w:type="spellEnd"/>
      <w:r w:rsidRPr="00333DEE">
        <w:rPr>
          <w:rFonts w:ascii="PT Serif" w:hAnsi="PT Serif" w:cstheme="minorHAnsi"/>
          <w:bCs/>
          <w:sz w:val="20"/>
          <w:szCs w:val="20"/>
          <w:lang w:val="en-GB"/>
        </w:rPr>
        <w:t xml:space="preserve"> (Padua, 1987) </w:t>
      </w:r>
      <w:r>
        <w:rPr>
          <w:rFonts w:ascii="PT Serif" w:hAnsi="PT Serif" w:cstheme="minorHAnsi"/>
          <w:bCs/>
          <w:sz w:val="20"/>
          <w:szCs w:val="20"/>
          <w:lang w:val="en-GB"/>
        </w:rPr>
        <w:t xml:space="preserve">, </w:t>
      </w:r>
      <w:r w:rsidRPr="00333DEE">
        <w:rPr>
          <w:rFonts w:ascii="PT Serif" w:hAnsi="PT Serif" w:cstheme="minorHAnsi"/>
          <w:bCs/>
          <w:sz w:val="20"/>
          <w:szCs w:val="20"/>
          <w:lang w:val="en-GB"/>
        </w:rPr>
        <w:t>Mat</w:t>
      </w:r>
      <w:r>
        <w:rPr>
          <w:rFonts w:ascii="PT Serif" w:hAnsi="PT Serif" w:cstheme="minorHAnsi"/>
          <w:bCs/>
          <w:sz w:val="20"/>
          <w:szCs w:val="20"/>
          <w:lang w:val="en-GB"/>
        </w:rPr>
        <w:t xml:space="preserve">teo </w:t>
      </w:r>
      <w:proofErr w:type="spellStart"/>
      <w:r>
        <w:rPr>
          <w:rFonts w:ascii="PT Serif" w:hAnsi="PT Serif" w:cstheme="minorHAnsi"/>
          <w:bCs/>
          <w:sz w:val="20"/>
          <w:szCs w:val="20"/>
          <w:lang w:val="en-GB"/>
        </w:rPr>
        <w:t>Pizzolante</w:t>
      </w:r>
      <w:proofErr w:type="spellEnd"/>
      <w:r>
        <w:rPr>
          <w:rFonts w:ascii="PT Serif" w:hAnsi="PT Serif" w:cstheme="minorHAnsi"/>
          <w:bCs/>
          <w:sz w:val="20"/>
          <w:szCs w:val="20"/>
          <w:lang w:val="en-GB"/>
        </w:rPr>
        <w:t xml:space="preserve"> (</w:t>
      </w:r>
      <w:proofErr w:type="spellStart"/>
      <w:r>
        <w:rPr>
          <w:rFonts w:ascii="PT Serif" w:hAnsi="PT Serif" w:cstheme="minorHAnsi"/>
          <w:bCs/>
          <w:sz w:val="20"/>
          <w:szCs w:val="20"/>
          <w:lang w:val="en-GB"/>
        </w:rPr>
        <w:t>Tricase</w:t>
      </w:r>
      <w:proofErr w:type="spellEnd"/>
      <w:r>
        <w:rPr>
          <w:rFonts w:ascii="PT Serif" w:hAnsi="PT Serif" w:cstheme="minorHAnsi"/>
          <w:bCs/>
          <w:sz w:val="20"/>
          <w:szCs w:val="20"/>
          <w:lang w:val="en-GB"/>
        </w:rPr>
        <w:t xml:space="preserve">, 1989) and </w:t>
      </w:r>
      <w:r w:rsidRPr="00333DEE">
        <w:rPr>
          <w:rFonts w:ascii="PT Serif" w:hAnsi="PT Serif" w:cstheme="minorHAnsi"/>
          <w:bCs/>
          <w:sz w:val="20"/>
          <w:szCs w:val="20"/>
          <w:lang w:val="en-GB"/>
        </w:rPr>
        <w:t xml:space="preserve">Agnese </w:t>
      </w:r>
      <w:proofErr w:type="spellStart"/>
      <w:r w:rsidRPr="00333DEE">
        <w:rPr>
          <w:rFonts w:ascii="PT Serif" w:hAnsi="PT Serif" w:cstheme="minorHAnsi"/>
          <w:bCs/>
          <w:sz w:val="20"/>
          <w:szCs w:val="20"/>
          <w:lang w:val="en-GB"/>
        </w:rPr>
        <w:t>Spolverini</w:t>
      </w:r>
      <w:proofErr w:type="spellEnd"/>
      <w:r w:rsidRPr="00333DEE">
        <w:rPr>
          <w:rFonts w:ascii="PT Serif" w:hAnsi="PT Serif" w:cstheme="minorHAnsi"/>
          <w:bCs/>
          <w:sz w:val="20"/>
          <w:szCs w:val="20"/>
          <w:lang w:val="en-GB"/>
        </w:rPr>
        <w:t xml:space="preserve"> (</w:t>
      </w:r>
      <w:proofErr w:type="spellStart"/>
      <w:r w:rsidRPr="00333DEE">
        <w:rPr>
          <w:rFonts w:ascii="PT Serif" w:hAnsi="PT Serif" w:cstheme="minorHAnsi"/>
          <w:bCs/>
          <w:sz w:val="20"/>
          <w:szCs w:val="20"/>
          <w:lang w:val="en-GB"/>
        </w:rPr>
        <w:t>Viterbo</w:t>
      </w:r>
      <w:proofErr w:type="spellEnd"/>
      <w:r w:rsidRPr="00333DEE">
        <w:rPr>
          <w:rFonts w:ascii="PT Serif" w:hAnsi="PT Serif" w:cstheme="minorHAnsi"/>
          <w:bCs/>
          <w:sz w:val="20"/>
          <w:szCs w:val="20"/>
          <w:lang w:val="en-GB"/>
        </w:rPr>
        <w:t>, 1994)</w:t>
      </w:r>
      <w:r>
        <w:rPr>
          <w:rFonts w:ascii="PT Serif" w:hAnsi="PT Serif" w:cstheme="minorHAnsi"/>
          <w:bCs/>
          <w:sz w:val="20"/>
          <w:szCs w:val="20"/>
          <w:lang w:val="en-GB"/>
        </w:rPr>
        <w:t xml:space="preserve">. Brought together thanks to their </w:t>
      </w:r>
      <w:r w:rsidRPr="00333DEE">
        <w:rPr>
          <w:rFonts w:ascii="PT Serif" w:hAnsi="PT Serif" w:cstheme="minorHAnsi"/>
          <w:bCs/>
          <w:sz w:val="20"/>
          <w:szCs w:val="20"/>
          <w:lang w:val="en-GB"/>
        </w:rPr>
        <w:t xml:space="preserve">having participated in the residency programme </w:t>
      </w:r>
      <w:r w:rsidRPr="00333DEE">
        <w:rPr>
          <w:rFonts w:ascii="PT Serif" w:hAnsi="PT Serif" w:cstheme="minorHAnsi"/>
          <w:b/>
          <w:bCs/>
          <w:i/>
          <w:sz w:val="20"/>
          <w:szCs w:val="20"/>
          <w:lang w:val="en-GB"/>
        </w:rPr>
        <w:t xml:space="preserve">A Sud di </w:t>
      </w:r>
      <w:proofErr w:type="spellStart"/>
      <w:r w:rsidRPr="00333DEE">
        <w:rPr>
          <w:rFonts w:ascii="PT Serif" w:hAnsi="PT Serif" w:cstheme="minorHAnsi"/>
          <w:b/>
          <w:bCs/>
          <w:i/>
          <w:sz w:val="20"/>
          <w:szCs w:val="20"/>
          <w:lang w:val="en-GB"/>
        </w:rPr>
        <w:t>Marte</w:t>
      </w:r>
      <w:proofErr w:type="spellEnd"/>
      <w:r w:rsidRPr="00333DEE">
        <w:rPr>
          <w:rFonts w:ascii="PT Serif" w:hAnsi="PT Serif" w:cstheme="minorHAnsi"/>
          <w:bCs/>
          <w:sz w:val="20"/>
          <w:szCs w:val="20"/>
          <w:lang w:val="en-GB"/>
        </w:rPr>
        <w:t xml:space="preserve"> </w:t>
      </w:r>
      <w:r>
        <w:rPr>
          <w:rFonts w:ascii="PT Serif" w:hAnsi="PT Serif" w:cstheme="minorHAnsi"/>
          <w:bCs/>
          <w:sz w:val="20"/>
          <w:szCs w:val="20"/>
          <w:lang w:val="en-GB"/>
        </w:rPr>
        <w:t>–</w:t>
      </w:r>
      <w:r w:rsidRPr="00333DEE">
        <w:rPr>
          <w:rFonts w:ascii="PT Serif" w:hAnsi="PT Serif" w:cstheme="minorHAnsi"/>
          <w:bCs/>
          <w:sz w:val="20"/>
          <w:szCs w:val="20"/>
          <w:lang w:val="en-GB"/>
        </w:rPr>
        <w:t xml:space="preserve"> promoted by Ramdom in collaboration with Fondazione Elpis at </w:t>
      </w:r>
      <w:r>
        <w:rPr>
          <w:rFonts w:ascii="PT Serif" w:hAnsi="PT Serif" w:cstheme="minorHAnsi"/>
          <w:bCs/>
          <w:sz w:val="20"/>
          <w:szCs w:val="20"/>
          <w:lang w:val="en-GB"/>
        </w:rPr>
        <w:t xml:space="preserve">the </w:t>
      </w:r>
      <w:r w:rsidRPr="00333DEE">
        <w:rPr>
          <w:rFonts w:ascii="PT Serif" w:hAnsi="PT Serif" w:cstheme="minorHAnsi"/>
          <w:bCs/>
          <w:sz w:val="20"/>
          <w:szCs w:val="20"/>
          <w:lang w:val="en-GB"/>
        </w:rPr>
        <w:t>KORA</w:t>
      </w:r>
      <w:r>
        <w:rPr>
          <w:rFonts w:ascii="PT Serif" w:hAnsi="PT Serif" w:cstheme="minorHAnsi"/>
          <w:bCs/>
          <w:sz w:val="20"/>
          <w:szCs w:val="20"/>
          <w:lang w:val="en-GB"/>
        </w:rPr>
        <w:t xml:space="preserve"> – </w:t>
      </w:r>
      <w:r w:rsidRPr="00333DEE">
        <w:rPr>
          <w:rFonts w:ascii="PT Serif" w:hAnsi="PT Serif" w:cstheme="minorHAnsi"/>
          <w:bCs/>
          <w:sz w:val="20"/>
          <w:szCs w:val="20"/>
          <w:lang w:val="en-GB"/>
        </w:rPr>
        <w:t xml:space="preserve">Centro del </w:t>
      </w:r>
      <w:proofErr w:type="spellStart"/>
      <w:r w:rsidRPr="00333DEE">
        <w:rPr>
          <w:rFonts w:ascii="PT Serif" w:hAnsi="PT Serif" w:cstheme="minorHAnsi"/>
          <w:bCs/>
          <w:sz w:val="20"/>
          <w:szCs w:val="20"/>
          <w:lang w:val="en-GB"/>
        </w:rPr>
        <w:t>Contemp</w:t>
      </w:r>
      <w:r>
        <w:rPr>
          <w:rFonts w:ascii="PT Serif" w:hAnsi="PT Serif" w:cstheme="minorHAnsi"/>
          <w:bCs/>
          <w:sz w:val="20"/>
          <w:szCs w:val="20"/>
          <w:lang w:val="en-GB"/>
        </w:rPr>
        <w:t>oraneo</w:t>
      </w:r>
      <w:proofErr w:type="spellEnd"/>
      <w:r>
        <w:rPr>
          <w:rFonts w:ascii="PT Serif" w:hAnsi="PT Serif" w:cstheme="minorHAnsi"/>
          <w:bCs/>
          <w:sz w:val="20"/>
          <w:szCs w:val="20"/>
          <w:lang w:val="en-GB"/>
        </w:rPr>
        <w:t xml:space="preserve"> spaces in </w:t>
      </w:r>
      <w:proofErr w:type="spellStart"/>
      <w:r>
        <w:rPr>
          <w:rFonts w:ascii="PT Serif" w:hAnsi="PT Serif" w:cstheme="minorHAnsi"/>
          <w:bCs/>
          <w:sz w:val="20"/>
          <w:szCs w:val="20"/>
          <w:lang w:val="en-GB"/>
        </w:rPr>
        <w:t>Castrignano</w:t>
      </w:r>
      <w:proofErr w:type="spellEnd"/>
      <w:r>
        <w:rPr>
          <w:rFonts w:ascii="PT Serif" w:hAnsi="PT Serif" w:cstheme="minorHAnsi"/>
          <w:bCs/>
          <w:sz w:val="20"/>
          <w:szCs w:val="20"/>
          <w:lang w:val="en-GB"/>
        </w:rPr>
        <w:t xml:space="preserve"> de'</w:t>
      </w:r>
      <w:r w:rsidRPr="00333DEE">
        <w:rPr>
          <w:rFonts w:ascii="PT Serif" w:hAnsi="PT Serif" w:cstheme="minorHAnsi"/>
          <w:bCs/>
          <w:sz w:val="20"/>
          <w:szCs w:val="20"/>
          <w:lang w:val="en-GB"/>
        </w:rPr>
        <w:t xml:space="preserve"> </w:t>
      </w:r>
      <w:proofErr w:type="spellStart"/>
      <w:r w:rsidRPr="00333DEE">
        <w:rPr>
          <w:rFonts w:ascii="PT Serif" w:hAnsi="PT Serif" w:cstheme="minorHAnsi"/>
          <w:bCs/>
          <w:sz w:val="20"/>
          <w:szCs w:val="20"/>
          <w:lang w:val="en-GB"/>
        </w:rPr>
        <w:t>Greci</w:t>
      </w:r>
      <w:proofErr w:type="spellEnd"/>
      <w:r w:rsidRPr="00333DEE">
        <w:rPr>
          <w:rFonts w:ascii="PT Serif" w:hAnsi="PT Serif" w:cstheme="minorHAnsi"/>
          <w:bCs/>
          <w:sz w:val="20"/>
          <w:szCs w:val="20"/>
          <w:lang w:val="en-GB"/>
        </w:rPr>
        <w:t xml:space="preserve"> (Lecce) </w:t>
      </w:r>
      <w:r>
        <w:rPr>
          <w:rFonts w:ascii="PT Serif" w:hAnsi="PT Serif" w:cstheme="minorHAnsi"/>
          <w:bCs/>
          <w:sz w:val="20"/>
          <w:szCs w:val="20"/>
          <w:lang w:val="en-GB"/>
        </w:rPr>
        <w:t>–</w:t>
      </w:r>
      <w:r w:rsidRPr="00333DEE">
        <w:rPr>
          <w:rFonts w:ascii="PT Serif" w:hAnsi="PT Serif" w:cstheme="minorHAnsi"/>
          <w:bCs/>
          <w:sz w:val="20"/>
          <w:szCs w:val="20"/>
          <w:lang w:val="en-GB"/>
        </w:rPr>
        <w:t xml:space="preserve"> the artists bring to Milan a reinterpretation of this </w:t>
      </w:r>
      <w:r w:rsidRPr="00333DEE">
        <w:rPr>
          <w:rFonts w:ascii="PT Serif" w:hAnsi="PT Serif" w:cstheme="minorHAnsi"/>
          <w:b/>
          <w:bCs/>
          <w:sz w:val="20"/>
          <w:szCs w:val="20"/>
          <w:lang w:val="en-GB"/>
        </w:rPr>
        <w:t>research and production experience</w:t>
      </w:r>
      <w:r w:rsidRPr="00333DEE">
        <w:rPr>
          <w:rFonts w:ascii="PT Serif" w:hAnsi="PT Serif" w:cstheme="minorHAnsi"/>
          <w:bCs/>
          <w:sz w:val="20"/>
          <w:szCs w:val="20"/>
          <w:lang w:val="en-GB"/>
        </w:rPr>
        <w:t xml:space="preserve">, broadening and extending </w:t>
      </w:r>
      <w:r>
        <w:rPr>
          <w:rFonts w:ascii="PT Serif" w:hAnsi="PT Serif" w:cstheme="minorHAnsi"/>
          <w:bCs/>
          <w:sz w:val="20"/>
          <w:szCs w:val="20"/>
          <w:lang w:val="en-GB"/>
        </w:rPr>
        <w:t xml:space="preserve">a </w:t>
      </w:r>
      <w:r w:rsidRPr="00333DEE">
        <w:rPr>
          <w:rFonts w:ascii="PT Serif" w:hAnsi="PT Serif" w:cstheme="minorHAnsi"/>
          <w:b/>
          <w:bCs/>
          <w:sz w:val="20"/>
          <w:szCs w:val="20"/>
          <w:lang w:val="en-GB"/>
        </w:rPr>
        <w:t>reflection on the concept of the Italian '</w:t>
      </w:r>
      <w:proofErr w:type="spellStart"/>
      <w:r w:rsidRPr="00333DEE">
        <w:rPr>
          <w:rFonts w:ascii="PT Serif" w:hAnsi="PT Serif" w:cstheme="minorHAnsi"/>
          <w:b/>
          <w:bCs/>
          <w:sz w:val="20"/>
          <w:szCs w:val="20"/>
          <w:lang w:val="en-GB"/>
        </w:rPr>
        <w:t>Meridione</w:t>
      </w:r>
      <w:proofErr w:type="spellEnd"/>
      <w:r w:rsidRPr="00333DEE">
        <w:rPr>
          <w:rFonts w:ascii="PT Serif" w:hAnsi="PT Serif" w:cstheme="minorHAnsi"/>
          <w:b/>
          <w:bCs/>
          <w:sz w:val="20"/>
          <w:szCs w:val="20"/>
          <w:lang w:val="en-GB"/>
        </w:rPr>
        <w:t>'</w:t>
      </w:r>
      <w:r w:rsidRPr="00333DEE">
        <w:rPr>
          <w:rFonts w:ascii="PT Serif" w:hAnsi="PT Serif" w:cstheme="minorHAnsi"/>
          <w:bCs/>
          <w:sz w:val="20"/>
          <w:szCs w:val="20"/>
          <w:lang w:val="en-GB"/>
        </w:rPr>
        <w:t xml:space="preserve"> </w:t>
      </w:r>
      <w:r>
        <w:rPr>
          <w:rFonts w:ascii="PT Serif" w:hAnsi="PT Serif" w:cstheme="minorHAnsi"/>
          <w:bCs/>
          <w:sz w:val="20"/>
          <w:szCs w:val="20"/>
          <w:lang w:val="en-GB"/>
        </w:rPr>
        <w:t xml:space="preserve">(South) </w:t>
      </w:r>
      <w:r w:rsidRPr="00333DEE">
        <w:rPr>
          <w:rFonts w:ascii="PT Serif" w:hAnsi="PT Serif" w:cstheme="minorHAnsi"/>
          <w:bCs/>
          <w:sz w:val="20"/>
          <w:szCs w:val="20"/>
          <w:lang w:val="en-GB"/>
        </w:rPr>
        <w:t xml:space="preserve">and </w:t>
      </w:r>
      <w:r>
        <w:rPr>
          <w:rFonts w:ascii="PT Serif" w:hAnsi="PT Serif" w:cstheme="minorHAnsi"/>
          <w:bCs/>
          <w:sz w:val="20"/>
          <w:szCs w:val="20"/>
          <w:lang w:val="en-GB"/>
        </w:rPr>
        <w:t xml:space="preserve">all </w:t>
      </w:r>
      <w:r w:rsidRPr="00333DEE">
        <w:rPr>
          <w:rFonts w:ascii="PT Serif" w:hAnsi="PT Serif" w:cstheme="minorHAnsi"/>
          <w:bCs/>
          <w:sz w:val="20"/>
          <w:szCs w:val="20"/>
          <w:lang w:val="en-GB"/>
        </w:rPr>
        <w:t xml:space="preserve">its geographical, historical and socio-anthropological implications, </w:t>
      </w:r>
      <w:r>
        <w:rPr>
          <w:rFonts w:ascii="PT Serif" w:hAnsi="PT Serif" w:cstheme="minorHAnsi"/>
          <w:bCs/>
          <w:sz w:val="20"/>
          <w:szCs w:val="20"/>
          <w:lang w:val="en-GB"/>
        </w:rPr>
        <w:t xml:space="preserve">while drawing on </w:t>
      </w:r>
      <w:r w:rsidRPr="00333DEE">
        <w:rPr>
          <w:rFonts w:ascii="PT Serif" w:hAnsi="PT Serif" w:cstheme="minorHAnsi"/>
          <w:bCs/>
          <w:sz w:val="20"/>
          <w:szCs w:val="20"/>
          <w:lang w:val="en-GB"/>
        </w:rPr>
        <w:t xml:space="preserve">the dichotomous relationship between city and province </w:t>
      </w:r>
      <w:r>
        <w:rPr>
          <w:rFonts w:ascii="PT Serif" w:hAnsi="PT Serif" w:cstheme="minorHAnsi"/>
          <w:bCs/>
          <w:sz w:val="20"/>
          <w:szCs w:val="20"/>
          <w:lang w:val="en-GB"/>
        </w:rPr>
        <w:t xml:space="preserve">as well as </w:t>
      </w:r>
      <w:r w:rsidRPr="00333DEE">
        <w:rPr>
          <w:rFonts w:ascii="PT Serif" w:hAnsi="PT Serif" w:cstheme="minorHAnsi"/>
          <w:bCs/>
          <w:sz w:val="20"/>
          <w:szCs w:val="20"/>
          <w:lang w:val="en-GB"/>
        </w:rPr>
        <w:t>the production and consumption models they historically represent.</w:t>
      </w:r>
    </w:p>
    <w:p w14:paraId="1E5519BA" w14:textId="77777777" w:rsidR="00EC65EF" w:rsidRPr="00333DEE" w:rsidRDefault="00EC65EF" w:rsidP="00EC65EF">
      <w:pPr>
        <w:jc w:val="both"/>
        <w:rPr>
          <w:rFonts w:ascii="PT Serif" w:hAnsi="PT Serif" w:cstheme="minorHAnsi"/>
          <w:bCs/>
          <w:sz w:val="20"/>
          <w:szCs w:val="20"/>
          <w:lang w:val="en-GB"/>
        </w:rPr>
      </w:pPr>
    </w:p>
    <w:p w14:paraId="41C8AC04" w14:textId="77777777" w:rsidR="00EC65EF" w:rsidRDefault="00EC65EF" w:rsidP="00EC65EF">
      <w:pPr>
        <w:jc w:val="both"/>
        <w:rPr>
          <w:rFonts w:ascii="PT Serif" w:hAnsi="PT Serif" w:cstheme="minorHAnsi"/>
          <w:bCs/>
          <w:sz w:val="20"/>
          <w:szCs w:val="20"/>
          <w:lang w:val="en-GB"/>
        </w:rPr>
      </w:pPr>
      <w:r w:rsidRPr="00333DEE">
        <w:rPr>
          <w:rFonts w:ascii="PT Serif" w:hAnsi="PT Serif" w:cstheme="minorHAnsi"/>
          <w:bCs/>
          <w:sz w:val="20"/>
          <w:szCs w:val="20"/>
          <w:lang w:val="en-GB"/>
        </w:rPr>
        <w:t xml:space="preserve">The </w:t>
      </w:r>
      <w:r w:rsidRPr="00333DEE">
        <w:rPr>
          <w:rFonts w:ascii="PT Serif" w:hAnsi="PT Serif" w:cstheme="minorHAnsi"/>
          <w:b/>
          <w:bCs/>
          <w:sz w:val="20"/>
          <w:szCs w:val="20"/>
          <w:lang w:val="en-GB"/>
        </w:rPr>
        <w:t>title of the exhibition</w:t>
      </w:r>
      <w:r w:rsidRPr="00333DEE">
        <w:rPr>
          <w:rFonts w:ascii="PT Serif" w:hAnsi="PT Serif" w:cstheme="minorHAnsi"/>
          <w:bCs/>
          <w:sz w:val="20"/>
          <w:szCs w:val="20"/>
          <w:lang w:val="en-GB"/>
        </w:rPr>
        <w:t xml:space="preserve"> </w:t>
      </w:r>
      <w:r>
        <w:rPr>
          <w:rFonts w:ascii="PT Serif" w:hAnsi="PT Serif" w:cstheme="minorHAnsi"/>
          <w:bCs/>
          <w:sz w:val="20"/>
          <w:szCs w:val="20"/>
          <w:lang w:val="en-GB"/>
        </w:rPr>
        <w:t>–</w:t>
      </w:r>
      <w:r w:rsidRPr="00333DEE">
        <w:rPr>
          <w:rFonts w:ascii="PT Serif" w:hAnsi="PT Serif" w:cstheme="minorHAnsi"/>
          <w:bCs/>
          <w:sz w:val="20"/>
          <w:szCs w:val="20"/>
          <w:lang w:val="en-GB"/>
        </w:rPr>
        <w:t xml:space="preserve"> </w:t>
      </w:r>
      <w:proofErr w:type="spellStart"/>
      <w:r w:rsidRPr="00E60CCA">
        <w:rPr>
          <w:rFonts w:ascii="PT Serif" w:hAnsi="PT Serif" w:cstheme="minorHAnsi"/>
          <w:bCs/>
          <w:i/>
          <w:sz w:val="20"/>
          <w:szCs w:val="20"/>
          <w:lang w:val="en-GB"/>
        </w:rPr>
        <w:t>Chì</w:t>
      </w:r>
      <w:proofErr w:type="spellEnd"/>
      <w:r w:rsidRPr="00E60CCA">
        <w:rPr>
          <w:rFonts w:ascii="PT Serif" w:hAnsi="PT Serif" w:cstheme="minorHAnsi"/>
          <w:bCs/>
          <w:i/>
          <w:sz w:val="20"/>
          <w:szCs w:val="20"/>
          <w:lang w:val="en-GB"/>
        </w:rPr>
        <w:t xml:space="preserve"> ghe </w:t>
      </w:r>
      <w:proofErr w:type="spellStart"/>
      <w:r w:rsidRPr="00E60CCA">
        <w:rPr>
          <w:rFonts w:ascii="PT Serif" w:hAnsi="PT Serif" w:cstheme="minorHAnsi"/>
          <w:bCs/>
          <w:i/>
          <w:sz w:val="20"/>
          <w:szCs w:val="20"/>
          <w:lang w:val="en-GB"/>
        </w:rPr>
        <w:t>pù</w:t>
      </w:r>
      <w:proofErr w:type="spellEnd"/>
      <w:r w:rsidRPr="00E60CCA">
        <w:rPr>
          <w:rFonts w:ascii="PT Serif" w:hAnsi="PT Serif" w:cstheme="minorHAnsi"/>
          <w:bCs/>
          <w:i/>
          <w:sz w:val="20"/>
          <w:szCs w:val="20"/>
          <w:lang w:val="en-GB"/>
        </w:rPr>
        <w:t xml:space="preserve"> </w:t>
      </w:r>
      <w:proofErr w:type="spellStart"/>
      <w:r w:rsidRPr="00E60CCA">
        <w:rPr>
          <w:rFonts w:ascii="PT Serif" w:hAnsi="PT Serif" w:cstheme="minorHAnsi"/>
          <w:bCs/>
          <w:i/>
          <w:sz w:val="20"/>
          <w:szCs w:val="20"/>
          <w:lang w:val="en-GB"/>
        </w:rPr>
        <w:t>Nissun</w:t>
      </w:r>
      <w:proofErr w:type="spellEnd"/>
      <w:r w:rsidRPr="00333DEE">
        <w:rPr>
          <w:rFonts w:ascii="PT Serif" w:hAnsi="PT Serif" w:cstheme="minorHAnsi"/>
          <w:bCs/>
          <w:i/>
          <w:sz w:val="20"/>
          <w:szCs w:val="20"/>
          <w:lang w:val="en-GB"/>
        </w:rPr>
        <w:t>!</w:t>
      </w:r>
      <w:r w:rsidRPr="00333DEE">
        <w:rPr>
          <w:rFonts w:ascii="PT Serif" w:hAnsi="PT Serif" w:cstheme="minorHAnsi"/>
          <w:bCs/>
          <w:sz w:val="20"/>
          <w:szCs w:val="20"/>
          <w:lang w:val="en-GB"/>
        </w:rPr>
        <w:t xml:space="preserve"> </w:t>
      </w:r>
      <w:r>
        <w:rPr>
          <w:rFonts w:ascii="PT Serif" w:hAnsi="PT Serif" w:cstheme="minorHAnsi"/>
          <w:bCs/>
          <w:sz w:val="20"/>
          <w:szCs w:val="20"/>
          <w:lang w:val="en-GB"/>
        </w:rPr>
        <w:t>–</w:t>
      </w:r>
      <w:r w:rsidRPr="00333DEE">
        <w:rPr>
          <w:rFonts w:ascii="PT Serif" w:hAnsi="PT Serif" w:cstheme="minorHAnsi"/>
          <w:bCs/>
          <w:sz w:val="20"/>
          <w:szCs w:val="20"/>
          <w:lang w:val="en-GB"/>
        </w:rPr>
        <w:t xml:space="preserve"> takes its cue from an exclamation </w:t>
      </w:r>
      <w:r w:rsidRPr="00123DEC">
        <w:rPr>
          <w:rFonts w:ascii="PT Serif" w:hAnsi="PT Serif" w:cstheme="minorHAnsi"/>
          <w:bCs/>
          <w:sz w:val="20"/>
          <w:szCs w:val="20"/>
          <w:lang w:val="en-GB"/>
        </w:rPr>
        <w:t xml:space="preserve">pronounced in Milanese dialect by the owner of a historic shop in Via </w:t>
      </w:r>
      <w:proofErr w:type="spellStart"/>
      <w:r w:rsidRPr="00123DEC">
        <w:rPr>
          <w:rFonts w:ascii="PT Serif" w:hAnsi="PT Serif" w:cstheme="minorHAnsi"/>
          <w:bCs/>
          <w:sz w:val="20"/>
          <w:szCs w:val="20"/>
          <w:lang w:val="en-GB"/>
        </w:rPr>
        <w:t>Orti</w:t>
      </w:r>
      <w:proofErr w:type="spellEnd"/>
      <w:r>
        <w:rPr>
          <w:rFonts w:ascii="PT Serif" w:hAnsi="PT Serif" w:cstheme="minorHAnsi"/>
          <w:bCs/>
          <w:sz w:val="20"/>
          <w:szCs w:val="20"/>
          <w:lang w:val="en-GB"/>
        </w:rPr>
        <w:t xml:space="preserve"> </w:t>
      </w:r>
      <w:r w:rsidRPr="00123DEC">
        <w:rPr>
          <w:rFonts w:ascii="PT Serif" w:hAnsi="PT Serif" w:cstheme="minorHAnsi"/>
          <w:bCs/>
          <w:sz w:val="20"/>
          <w:szCs w:val="20"/>
          <w:lang w:val="en-GB"/>
        </w:rPr>
        <w:t>during a conversation about the changes and transformations in the neighbourhood</w:t>
      </w:r>
      <w:r>
        <w:rPr>
          <w:rFonts w:ascii="PT Serif" w:hAnsi="PT Serif" w:cstheme="minorHAnsi"/>
          <w:bCs/>
          <w:sz w:val="20"/>
          <w:szCs w:val="20"/>
          <w:lang w:val="en-GB"/>
        </w:rPr>
        <w:t xml:space="preserve">. </w:t>
      </w:r>
      <w:r w:rsidRPr="00333DEE">
        <w:rPr>
          <w:rFonts w:ascii="PT Serif" w:hAnsi="PT Serif" w:cstheme="minorHAnsi"/>
          <w:bCs/>
          <w:sz w:val="20"/>
          <w:szCs w:val="20"/>
          <w:lang w:val="en-GB"/>
        </w:rPr>
        <w:t xml:space="preserve">A phrase that </w:t>
      </w:r>
      <w:r>
        <w:rPr>
          <w:rFonts w:ascii="PT Serif" w:hAnsi="PT Serif" w:cstheme="minorHAnsi"/>
          <w:bCs/>
          <w:sz w:val="20"/>
          <w:szCs w:val="20"/>
          <w:lang w:val="en-GB"/>
        </w:rPr>
        <w:t xml:space="preserve">might </w:t>
      </w:r>
      <w:r w:rsidRPr="00333DEE">
        <w:rPr>
          <w:rFonts w:ascii="PT Serif" w:hAnsi="PT Serif" w:cstheme="minorHAnsi"/>
          <w:bCs/>
          <w:sz w:val="20"/>
          <w:szCs w:val="20"/>
          <w:lang w:val="en-GB"/>
        </w:rPr>
        <w:t xml:space="preserve">be </w:t>
      </w:r>
      <w:r>
        <w:rPr>
          <w:rFonts w:ascii="PT Serif" w:hAnsi="PT Serif" w:cstheme="minorHAnsi"/>
          <w:bCs/>
          <w:sz w:val="20"/>
          <w:szCs w:val="20"/>
          <w:lang w:val="en-GB"/>
        </w:rPr>
        <w:t xml:space="preserve">uttered </w:t>
      </w:r>
      <w:r w:rsidRPr="00333DEE">
        <w:rPr>
          <w:rFonts w:ascii="PT Serif" w:hAnsi="PT Serif" w:cstheme="minorHAnsi"/>
          <w:bCs/>
          <w:sz w:val="20"/>
          <w:szCs w:val="20"/>
          <w:lang w:val="en-GB"/>
        </w:rPr>
        <w:t xml:space="preserve">in the heart of Milan as well as in </w:t>
      </w:r>
      <w:r>
        <w:rPr>
          <w:rFonts w:ascii="PT Serif" w:hAnsi="PT Serif" w:cstheme="minorHAnsi"/>
          <w:bCs/>
          <w:sz w:val="20"/>
          <w:szCs w:val="20"/>
          <w:lang w:val="en-GB"/>
        </w:rPr>
        <w:t xml:space="preserve">villages </w:t>
      </w:r>
      <w:r w:rsidRPr="00333DEE">
        <w:rPr>
          <w:rFonts w:ascii="PT Serif" w:hAnsi="PT Serif" w:cstheme="minorHAnsi"/>
          <w:bCs/>
          <w:sz w:val="20"/>
          <w:szCs w:val="20"/>
          <w:lang w:val="en-GB"/>
        </w:rPr>
        <w:t xml:space="preserve">in southern Italy </w:t>
      </w:r>
      <w:r>
        <w:rPr>
          <w:rFonts w:ascii="PT Serif" w:hAnsi="PT Serif" w:cstheme="minorHAnsi"/>
          <w:bCs/>
          <w:sz w:val="20"/>
          <w:szCs w:val="20"/>
          <w:lang w:val="en-GB"/>
        </w:rPr>
        <w:t>–</w:t>
      </w:r>
      <w:r w:rsidRPr="00333DEE">
        <w:rPr>
          <w:rFonts w:ascii="PT Serif" w:hAnsi="PT Serif" w:cstheme="minorHAnsi"/>
          <w:bCs/>
          <w:sz w:val="20"/>
          <w:szCs w:val="20"/>
          <w:lang w:val="en-GB"/>
        </w:rPr>
        <w:t xml:space="preserve"> with different and in some ways opposite motivations </w:t>
      </w:r>
      <w:r>
        <w:rPr>
          <w:rFonts w:ascii="PT Serif" w:hAnsi="PT Serif" w:cstheme="minorHAnsi"/>
          <w:bCs/>
          <w:sz w:val="20"/>
          <w:szCs w:val="20"/>
          <w:lang w:val="en-GB"/>
        </w:rPr>
        <w:t>–</w:t>
      </w:r>
      <w:r w:rsidRPr="00333DEE">
        <w:rPr>
          <w:rFonts w:ascii="PT Serif" w:hAnsi="PT Serif" w:cstheme="minorHAnsi"/>
          <w:bCs/>
          <w:sz w:val="20"/>
          <w:szCs w:val="20"/>
          <w:lang w:val="en-GB"/>
        </w:rPr>
        <w:t xml:space="preserve"> and which underlines a parallelism between the changes taking place </w:t>
      </w:r>
      <w:r>
        <w:rPr>
          <w:rFonts w:ascii="PT Serif" w:hAnsi="PT Serif" w:cstheme="minorHAnsi"/>
          <w:bCs/>
          <w:sz w:val="20"/>
          <w:szCs w:val="20"/>
          <w:lang w:val="en-GB"/>
        </w:rPr>
        <w:t xml:space="preserve">both </w:t>
      </w:r>
      <w:r w:rsidRPr="00333DEE">
        <w:rPr>
          <w:rFonts w:ascii="PT Serif" w:hAnsi="PT Serif" w:cstheme="minorHAnsi"/>
          <w:bCs/>
          <w:sz w:val="20"/>
          <w:szCs w:val="20"/>
          <w:lang w:val="en-GB"/>
        </w:rPr>
        <w:t xml:space="preserve">in rural areas and in the </w:t>
      </w:r>
      <w:r>
        <w:rPr>
          <w:rFonts w:ascii="PT Serif" w:hAnsi="PT Serif" w:cstheme="minorHAnsi"/>
          <w:bCs/>
          <w:sz w:val="20"/>
          <w:szCs w:val="20"/>
          <w:lang w:val="en-GB"/>
        </w:rPr>
        <w:t xml:space="preserve">heart of the </w:t>
      </w:r>
      <w:r w:rsidRPr="00333DEE">
        <w:rPr>
          <w:rFonts w:ascii="PT Serif" w:hAnsi="PT Serif" w:cstheme="minorHAnsi"/>
          <w:bCs/>
          <w:sz w:val="20"/>
          <w:szCs w:val="20"/>
          <w:lang w:val="en-GB"/>
        </w:rPr>
        <w:t xml:space="preserve">urban fabric, highlighting the global character that </w:t>
      </w:r>
      <w:r>
        <w:rPr>
          <w:rFonts w:ascii="PT Serif" w:hAnsi="PT Serif" w:cstheme="minorHAnsi"/>
          <w:bCs/>
          <w:sz w:val="20"/>
          <w:szCs w:val="20"/>
          <w:lang w:val="en-GB"/>
        </w:rPr>
        <w:t>such changes are taking on nowadays.</w:t>
      </w:r>
    </w:p>
    <w:p w14:paraId="4A7BFF2D" w14:textId="77777777" w:rsidR="00EC65EF" w:rsidRDefault="00EC65EF" w:rsidP="00EC65EF">
      <w:pPr>
        <w:jc w:val="both"/>
        <w:rPr>
          <w:rFonts w:ascii="PT Serif" w:hAnsi="PT Serif" w:cstheme="minorHAnsi"/>
          <w:bCs/>
          <w:sz w:val="20"/>
          <w:szCs w:val="20"/>
          <w:lang w:val="en-GB"/>
        </w:rPr>
      </w:pPr>
    </w:p>
    <w:p w14:paraId="11F94681" w14:textId="77777777" w:rsidR="00EC65EF" w:rsidRPr="00D84E54" w:rsidRDefault="00EC65EF" w:rsidP="00EC65EF">
      <w:pPr>
        <w:pStyle w:val="NormaleWeb"/>
        <w:shd w:val="clear" w:color="auto" w:fill="FFFFFF"/>
        <w:spacing w:before="0" w:beforeAutospacing="0" w:after="0" w:afterAutospacing="0" w:line="216" w:lineRule="atLeast"/>
        <w:jc w:val="both"/>
        <w:rPr>
          <w:rFonts w:ascii="PT Serif" w:hAnsi="PT Serif" w:cstheme="minorHAnsi"/>
          <w:bCs/>
          <w:sz w:val="20"/>
          <w:szCs w:val="20"/>
          <w:lang w:val="en-GB"/>
        </w:rPr>
      </w:pPr>
      <w:r w:rsidRPr="00FD0425">
        <w:rPr>
          <w:rFonts w:ascii="PT Serif" w:hAnsi="PT Serif" w:cstheme="minorHAnsi"/>
          <w:bCs/>
          <w:i/>
          <w:iCs/>
          <w:sz w:val="20"/>
          <w:szCs w:val="20"/>
          <w:lang w:val="en-GB"/>
        </w:rPr>
        <w:lastRenderedPageBreak/>
        <w:t xml:space="preserve">A Sud di </w:t>
      </w:r>
      <w:proofErr w:type="spellStart"/>
      <w:r w:rsidRPr="00FD0425">
        <w:rPr>
          <w:rFonts w:ascii="PT Serif" w:hAnsi="PT Serif" w:cstheme="minorHAnsi"/>
          <w:bCs/>
          <w:i/>
          <w:iCs/>
          <w:sz w:val="20"/>
          <w:szCs w:val="20"/>
          <w:lang w:val="en-GB"/>
        </w:rPr>
        <w:t>Marte</w:t>
      </w:r>
      <w:proofErr w:type="spellEnd"/>
      <w:r w:rsidRPr="00D84E54">
        <w:rPr>
          <w:rFonts w:ascii="PT Serif" w:hAnsi="PT Serif" w:cstheme="minorHAnsi"/>
          <w:bCs/>
          <w:sz w:val="20"/>
          <w:szCs w:val="20"/>
          <w:lang w:val="en-GB"/>
        </w:rPr>
        <w:t xml:space="preserve"> - title of the residency from which the exhibition originates - evokes the vision of a remote destination, a South that is a place of revelation, of experimentation with a new methodology and a different approach to artistic practice that starts from a broader reflection on the territory. </w:t>
      </w:r>
      <w:proofErr w:type="spellStart"/>
      <w:r w:rsidRPr="00E60CCA">
        <w:rPr>
          <w:rFonts w:ascii="PT Serif" w:hAnsi="PT Serif" w:cstheme="minorHAnsi"/>
          <w:bCs/>
          <w:i/>
          <w:iCs/>
          <w:sz w:val="20"/>
          <w:szCs w:val="20"/>
          <w:lang w:val="en-GB"/>
        </w:rPr>
        <w:t>Chì</w:t>
      </w:r>
      <w:proofErr w:type="spellEnd"/>
      <w:r w:rsidRPr="00E60CCA">
        <w:rPr>
          <w:rFonts w:ascii="PT Serif" w:hAnsi="PT Serif" w:cstheme="minorHAnsi"/>
          <w:bCs/>
          <w:i/>
          <w:iCs/>
          <w:sz w:val="20"/>
          <w:szCs w:val="20"/>
          <w:lang w:val="en-GB"/>
        </w:rPr>
        <w:t xml:space="preserve"> ghe </w:t>
      </w:r>
      <w:proofErr w:type="spellStart"/>
      <w:r w:rsidRPr="00E60CCA">
        <w:rPr>
          <w:rFonts w:ascii="PT Serif" w:hAnsi="PT Serif" w:cstheme="minorHAnsi"/>
          <w:bCs/>
          <w:i/>
          <w:iCs/>
          <w:sz w:val="20"/>
          <w:szCs w:val="20"/>
          <w:lang w:val="en-GB"/>
        </w:rPr>
        <w:t>pù</w:t>
      </w:r>
      <w:proofErr w:type="spellEnd"/>
      <w:r w:rsidRPr="00E60CCA">
        <w:rPr>
          <w:rFonts w:ascii="PT Serif" w:hAnsi="PT Serif" w:cstheme="minorHAnsi"/>
          <w:bCs/>
          <w:i/>
          <w:iCs/>
          <w:sz w:val="20"/>
          <w:szCs w:val="20"/>
          <w:lang w:val="en-GB"/>
        </w:rPr>
        <w:t xml:space="preserve"> </w:t>
      </w:r>
      <w:proofErr w:type="spellStart"/>
      <w:r w:rsidRPr="00E60CCA">
        <w:rPr>
          <w:rFonts w:ascii="PT Serif" w:hAnsi="PT Serif" w:cstheme="minorHAnsi"/>
          <w:bCs/>
          <w:i/>
          <w:iCs/>
          <w:sz w:val="20"/>
          <w:szCs w:val="20"/>
          <w:lang w:val="en-GB"/>
        </w:rPr>
        <w:t>Nissun</w:t>
      </w:r>
      <w:proofErr w:type="spellEnd"/>
      <w:r w:rsidRPr="00FD0425">
        <w:rPr>
          <w:rFonts w:ascii="PT Serif" w:hAnsi="PT Serif" w:cstheme="minorHAnsi"/>
          <w:bCs/>
          <w:i/>
          <w:iCs/>
          <w:sz w:val="20"/>
          <w:szCs w:val="20"/>
          <w:lang w:val="en-GB"/>
        </w:rPr>
        <w:t>!</w:t>
      </w:r>
      <w:r w:rsidRPr="00D84E54">
        <w:rPr>
          <w:rFonts w:ascii="PT Serif" w:hAnsi="PT Serif" w:cstheme="minorHAnsi"/>
          <w:bCs/>
          <w:sz w:val="20"/>
          <w:szCs w:val="20"/>
          <w:lang w:val="en-GB"/>
        </w:rPr>
        <w:t xml:space="preserve"> stems from the artists’ own experience in </w:t>
      </w:r>
      <w:proofErr w:type="spellStart"/>
      <w:r w:rsidRPr="00D84E54">
        <w:rPr>
          <w:rFonts w:ascii="PT Serif" w:hAnsi="PT Serif" w:cstheme="minorHAnsi"/>
          <w:bCs/>
          <w:sz w:val="20"/>
          <w:szCs w:val="20"/>
          <w:lang w:val="en-GB"/>
        </w:rPr>
        <w:t>Castrignano</w:t>
      </w:r>
      <w:proofErr w:type="spellEnd"/>
      <w:r w:rsidRPr="00D84E54">
        <w:rPr>
          <w:rFonts w:ascii="PT Serif" w:hAnsi="PT Serif" w:cstheme="minorHAnsi"/>
          <w:bCs/>
          <w:sz w:val="20"/>
          <w:szCs w:val="20"/>
          <w:lang w:val="en-GB"/>
        </w:rPr>
        <w:t xml:space="preserve"> de' </w:t>
      </w:r>
      <w:proofErr w:type="spellStart"/>
      <w:r w:rsidRPr="00D84E54">
        <w:rPr>
          <w:rFonts w:ascii="PT Serif" w:hAnsi="PT Serif" w:cstheme="minorHAnsi"/>
          <w:bCs/>
          <w:sz w:val="20"/>
          <w:szCs w:val="20"/>
          <w:lang w:val="en-GB"/>
        </w:rPr>
        <w:t>Greci</w:t>
      </w:r>
      <w:proofErr w:type="spellEnd"/>
      <w:r w:rsidRPr="00D84E54">
        <w:rPr>
          <w:rFonts w:ascii="PT Serif" w:hAnsi="PT Serif" w:cstheme="minorHAnsi"/>
          <w:bCs/>
          <w:sz w:val="20"/>
          <w:szCs w:val="20"/>
          <w:lang w:val="en-GB"/>
        </w:rPr>
        <w:t xml:space="preserve"> and evolves through confrontation with a radically different context, that of a district undergoing a complete transformation within a large urban centre.</w:t>
      </w:r>
    </w:p>
    <w:p w14:paraId="23127E95" w14:textId="6C5B4032" w:rsidR="00EC65EF" w:rsidRDefault="00EC65EF" w:rsidP="00EC65EF">
      <w:pPr>
        <w:jc w:val="both"/>
        <w:rPr>
          <w:rFonts w:ascii="PT Serif" w:hAnsi="PT Serif" w:cstheme="minorHAnsi"/>
          <w:bCs/>
          <w:sz w:val="20"/>
          <w:szCs w:val="20"/>
          <w:lang w:val="en-GB"/>
        </w:rPr>
      </w:pPr>
    </w:p>
    <w:p w14:paraId="2D11FA50" w14:textId="77777777" w:rsidR="00EC65EF" w:rsidRDefault="00EC65EF" w:rsidP="00EC65EF">
      <w:pPr>
        <w:jc w:val="both"/>
        <w:rPr>
          <w:rFonts w:ascii="PT Serif" w:hAnsi="PT Serif" w:cstheme="minorHAnsi"/>
          <w:iCs/>
          <w:sz w:val="20"/>
          <w:szCs w:val="20"/>
          <w:lang w:val="en-US"/>
        </w:rPr>
      </w:pPr>
      <w:r w:rsidRPr="00D84E54">
        <w:rPr>
          <w:rFonts w:ascii="PT Serif" w:hAnsi="PT Serif" w:cstheme="minorHAnsi"/>
          <w:iCs/>
          <w:sz w:val="20"/>
          <w:szCs w:val="20"/>
          <w:lang w:val="en-US"/>
        </w:rPr>
        <w:t xml:space="preserve">The narrative that emerges from these four voices evokes a complex and multiform spectrum, a polyphony of gazes and approaches that are very different from each other despite having passed through the same context. In this diversity of practices, the exhibition finds the key to constructing a narrative that, starting from the places of residence, reaches as far as the </w:t>
      </w:r>
      <w:proofErr w:type="spellStart"/>
      <w:r w:rsidRPr="00D84E54">
        <w:rPr>
          <w:rFonts w:ascii="PT Serif" w:hAnsi="PT Serif" w:cstheme="minorHAnsi"/>
          <w:iCs/>
          <w:sz w:val="20"/>
          <w:szCs w:val="20"/>
          <w:lang w:val="en-US"/>
        </w:rPr>
        <w:t>centre</w:t>
      </w:r>
      <w:proofErr w:type="spellEnd"/>
      <w:r w:rsidRPr="00D84E54">
        <w:rPr>
          <w:rFonts w:ascii="PT Serif" w:hAnsi="PT Serif" w:cstheme="minorHAnsi"/>
          <w:iCs/>
          <w:sz w:val="20"/>
          <w:szCs w:val="20"/>
          <w:lang w:val="en-US"/>
        </w:rPr>
        <w:t xml:space="preserve"> of Milan to give shape to new suggestions and new perspectives.</w:t>
      </w:r>
    </w:p>
    <w:p w14:paraId="03BAB72D" w14:textId="77777777" w:rsidR="00EC65EF" w:rsidRPr="00333DEE" w:rsidRDefault="00EC65EF" w:rsidP="00EC65EF">
      <w:pPr>
        <w:jc w:val="both"/>
        <w:rPr>
          <w:rFonts w:ascii="PT Serif" w:hAnsi="PT Serif" w:cstheme="minorHAnsi"/>
          <w:bCs/>
          <w:sz w:val="20"/>
          <w:szCs w:val="20"/>
          <w:lang w:val="en-GB"/>
        </w:rPr>
      </w:pPr>
    </w:p>
    <w:p w14:paraId="178EEB0E" w14:textId="77777777" w:rsidR="00EC65EF" w:rsidRPr="00333DEE" w:rsidRDefault="00EC65EF" w:rsidP="00EC65EF">
      <w:pPr>
        <w:jc w:val="both"/>
        <w:rPr>
          <w:rFonts w:ascii="PT Serif" w:hAnsi="PT Serif" w:cstheme="minorHAnsi"/>
          <w:bCs/>
          <w:sz w:val="20"/>
          <w:szCs w:val="20"/>
          <w:lang w:val="en-GB"/>
        </w:rPr>
      </w:pPr>
      <w:r w:rsidRPr="00333DEE">
        <w:rPr>
          <w:rFonts w:ascii="PT Serif" w:hAnsi="PT Serif" w:cstheme="minorHAnsi"/>
          <w:bCs/>
          <w:sz w:val="20"/>
          <w:szCs w:val="20"/>
          <w:lang w:val="en-GB"/>
        </w:rPr>
        <w:t xml:space="preserve">After exploring the contemporary art scene in South Asia with </w:t>
      </w:r>
      <w:r w:rsidRPr="007D13F2">
        <w:rPr>
          <w:rFonts w:ascii="PT Serif" w:hAnsi="PT Serif" w:cstheme="minorHAnsi"/>
          <w:bCs/>
          <w:i/>
          <w:sz w:val="20"/>
          <w:szCs w:val="20"/>
          <w:lang w:val="en-GB"/>
        </w:rPr>
        <w:t>HAZE. Contemporary Art From South Asia</w:t>
      </w:r>
      <w:r w:rsidRPr="00333DEE">
        <w:rPr>
          <w:rFonts w:ascii="PT Serif" w:hAnsi="PT Serif" w:cstheme="minorHAnsi"/>
          <w:bCs/>
          <w:sz w:val="20"/>
          <w:szCs w:val="20"/>
          <w:lang w:val="en-GB"/>
        </w:rPr>
        <w:t xml:space="preserve"> </w:t>
      </w:r>
      <w:r>
        <w:rPr>
          <w:rFonts w:ascii="PT Serif" w:hAnsi="PT Serif" w:cstheme="minorHAnsi"/>
          <w:bCs/>
          <w:sz w:val="20"/>
          <w:szCs w:val="20"/>
          <w:lang w:val="en-GB"/>
        </w:rPr>
        <w:t>–</w:t>
      </w:r>
      <w:r w:rsidRPr="00333DEE">
        <w:rPr>
          <w:rFonts w:ascii="PT Serif" w:hAnsi="PT Serif" w:cstheme="minorHAnsi"/>
          <w:bCs/>
          <w:sz w:val="20"/>
          <w:szCs w:val="20"/>
          <w:lang w:val="en-GB"/>
        </w:rPr>
        <w:t xml:space="preserve"> the inaugural exhibition of the Milan</w:t>
      </w:r>
      <w:r>
        <w:rPr>
          <w:rFonts w:ascii="PT Serif" w:hAnsi="PT Serif" w:cstheme="minorHAnsi"/>
          <w:bCs/>
          <w:sz w:val="20"/>
          <w:szCs w:val="20"/>
          <w:lang w:val="en-GB"/>
        </w:rPr>
        <w:t>ese venue –</w:t>
      </w:r>
      <w:r w:rsidRPr="00333DEE">
        <w:rPr>
          <w:rFonts w:ascii="PT Serif" w:hAnsi="PT Serif" w:cstheme="minorHAnsi"/>
          <w:bCs/>
          <w:sz w:val="20"/>
          <w:szCs w:val="20"/>
          <w:lang w:val="en-GB"/>
        </w:rPr>
        <w:t xml:space="preserve"> with </w:t>
      </w:r>
      <w:proofErr w:type="spellStart"/>
      <w:r w:rsidRPr="00E60CCA">
        <w:rPr>
          <w:rFonts w:ascii="PT Serif" w:hAnsi="PT Serif" w:cstheme="minorHAnsi"/>
          <w:bCs/>
          <w:i/>
          <w:sz w:val="20"/>
          <w:szCs w:val="20"/>
          <w:lang w:val="en-GB"/>
        </w:rPr>
        <w:t>Chì</w:t>
      </w:r>
      <w:proofErr w:type="spellEnd"/>
      <w:r w:rsidRPr="00E60CCA">
        <w:rPr>
          <w:rFonts w:ascii="PT Serif" w:hAnsi="PT Serif" w:cstheme="minorHAnsi"/>
          <w:bCs/>
          <w:i/>
          <w:sz w:val="20"/>
          <w:szCs w:val="20"/>
          <w:lang w:val="en-GB"/>
        </w:rPr>
        <w:t xml:space="preserve"> ghe </w:t>
      </w:r>
      <w:proofErr w:type="spellStart"/>
      <w:r w:rsidRPr="00E60CCA">
        <w:rPr>
          <w:rFonts w:ascii="PT Serif" w:hAnsi="PT Serif" w:cstheme="minorHAnsi"/>
          <w:bCs/>
          <w:i/>
          <w:sz w:val="20"/>
          <w:szCs w:val="20"/>
          <w:lang w:val="en-GB"/>
        </w:rPr>
        <w:t>pù</w:t>
      </w:r>
      <w:proofErr w:type="spellEnd"/>
      <w:r w:rsidRPr="00E60CCA">
        <w:rPr>
          <w:rFonts w:ascii="PT Serif" w:hAnsi="PT Serif" w:cstheme="minorHAnsi"/>
          <w:bCs/>
          <w:i/>
          <w:sz w:val="20"/>
          <w:szCs w:val="20"/>
          <w:lang w:val="en-GB"/>
        </w:rPr>
        <w:t xml:space="preserve"> </w:t>
      </w:r>
      <w:proofErr w:type="spellStart"/>
      <w:r w:rsidRPr="00E60CCA">
        <w:rPr>
          <w:rFonts w:ascii="PT Serif" w:hAnsi="PT Serif" w:cstheme="minorHAnsi"/>
          <w:bCs/>
          <w:i/>
          <w:sz w:val="20"/>
          <w:szCs w:val="20"/>
          <w:lang w:val="en-GB"/>
        </w:rPr>
        <w:t>Nissun</w:t>
      </w:r>
      <w:proofErr w:type="spellEnd"/>
      <w:r w:rsidRPr="007D13F2">
        <w:rPr>
          <w:rFonts w:ascii="PT Serif" w:hAnsi="PT Serif" w:cstheme="minorHAnsi"/>
          <w:bCs/>
          <w:i/>
          <w:sz w:val="20"/>
          <w:szCs w:val="20"/>
          <w:lang w:val="en-GB"/>
        </w:rPr>
        <w:t>!</w:t>
      </w:r>
      <w:r w:rsidRPr="00333DEE">
        <w:rPr>
          <w:rFonts w:ascii="PT Serif" w:hAnsi="PT Serif" w:cstheme="minorHAnsi"/>
          <w:bCs/>
          <w:sz w:val="20"/>
          <w:szCs w:val="20"/>
          <w:lang w:val="en-GB"/>
        </w:rPr>
        <w:t xml:space="preserve"> </w:t>
      </w:r>
      <w:r>
        <w:rPr>
          <w:rFonts w:ascii="PT Serif" w:hAnsi="PT Serif" w:cstheme="minorHAnsi"/>
          <w:bCs/>
          <w:sz w:val="20"/>
          <w:szCs w:val="20"/>
          <w:lang w:val="en-GB"/>
        </w:rPr>
        <w:t xml:space="preserve">the </w:t>
      </w:r>
      <w:r w:rsidRPr="00333DEE">
        <w:rPr>
          <w:rFonts w:ascii="PT Serif" w:hAnsi="PT Serif" w:cstheme="minorHAnsi"/>
          <w:bCs/>
          <w:sz w:val="20"/>
          <w:szCs w:val="20"/>
          <w:lang w:val="en-GB"/>
        </w:rPr>
        <w:t xml:space="preserve">Fondazione Elpis thus </w:t>
      </w:r>
      <w:r w:rsidRPr="009256E6">
        <w:rPr>
          <w:rFonts w:ascii="PT Serif" w:hAnsi="PT Serif" w:cstheme="minorHAnsi"/>
          <w:bCs/>
          <w:sz w:val="20"/>
          <w:szCs w:val="20"/>
          <w:lang w:val="en-GB"/>
        </w:rPr>
        <w:t xml:space="preserve">presents an unprecedented project involving four emerging artists active in Italy. This is to give continuity to the </w:t>
      </w:r>
      <w:proofErr w:type="spellStart"/>
      <w:r w:rsidRPr="00333DEE">
        <w:rPr>
          <w:rFonts w:ascii="PT Serif" w:hAnsi="PT Serif" w:cstheme="minorHAnsi"/>
          <w:bCs/>
          <w:sz w:val="20"/>
          <w:szCs w:val="20"/>
          <w:lang w:val="en-GB"/>
        </w:rPr>
        <w:t>the</w:t>
      </w:r>
      <w:proofErr w:type="spellEnd"/>
      <w:r w:rsidRPr="00333DEE">
        <w:rPr>
          <w:rFonts w:ascii="PT Serif" w:hAnsi="PT Serif" w:cstheme="minorHAnsi"/>
          <w:bCs/>
          <w:sz w:val="20"/>
          <w:szCs w:val="20"/>
          <w:lang w:val="en-GB"/>
        </w:rPr>
        <w:t xml:space="preserve"> </w:t>
      </w:r>
      <w:r>
        <w:rPr>
          <w:rFonts w:ascii="PT Serif" w:hAnsi="PT Serif" w:cstheme="minorHAnsi"/>
          <w:bCs/>
          <w:sz w:val="20"/>
          <w:szCs w:val="20"/>
          <w:lang w:val="en-GB"/>
        </w:rPr>
        <w:t xml:space="preserve">mandate and </w:t>
      </w:r>
      <w:r w:rsidRPr="00333DEE">
        <w:rPr>
          <w:rFonts w:ascii="PT Serif" w:hAnsi="PT Serif" w:cstheme="minorHAnsi"/>
          <w:bCs/>
          <w:sz w:val="20"/>
          <w:szCs w:val="20"/>
          <w:lang w:val="en-GB"/>
        </w:rPr>
        <w:t xml:space="preserve">line of research </w:t>
      </w:r>
      <w:r>
        <w:rPr>
          <w:rFonts w:ascii="PT Serif" w:hAnsi="PT Serif" w:cstheme="minorHAnsi"/>
          <w:bCs/>
          <w:sz w:val="20"/>
          <w:szCs w:val="20"/>
          <w:lang w:val="en-GB"/>
        </w:rPr>
        <w:t xml:space="preserve">underpinning </w:t>
      </w:r>
      <w:r w:rsidRPr="00333DEE">
        <w:rPr>
          <w:rFonts w:ascii="PT Serif" w:hAnsi="PT Serif" w:cstheme="minorHAnsi"/>
          <w:bCs/>
          <w:sz w:val="20"/>
          <w:szCs w:val="20"/>
          <w:lang w:val="en-GB"/>
        </w:rPr>
        <w:t>its projects: to support, promote and enhance the work of talented young artists by creating new opportunities for growth and visibility.</w:t>
      </w:r>
    </w:p>
    <w:p w14:paraId="60DC3227" w14:textId="77777777" w:rsidR="00EC65EF" w:rsidRDefault="00EC65EF" w:rsidP="00EC65EF">
      <w:pPr>
        <w:jc w:val="both"/>
        <w:rPr>
          <w:rFonts w:ascii="PT Serif" w:hAnsi="PT Serif" w:cstheme="minorHAnsi"/>
          <w:b/>
          <w:bCs/>
          <w:sz w:val="20"/>
          <w:szCs w:val="20"/>
          <w:lang w:val="en-GB"/>
        </w:rPr>
      </w:pPr>
    </w:p>
    <w:p w14:paraId="7A7CF99A" w14:textId="77777777" w:rsidR="00EC65EF" w:rsidRDefault="00EC65EF" w:rsidP="00EC65EF">
      <w:pPr>
        <w:jc w:val="both"/>
        <w:rPr>
          <w:rFonts w:ascii="PT Serif" w:hAnsi="PT Serif" w:cstheme="minorHAnsi"/>
          <w:iCs/>
          <w:sz w:val="20"/>
          <w:szCs w:val="20"/>
          <w:lang w:val="en-GB"/>
        </w:rPr>
      </w:pPr>
      <w:proofErr w:type="spellStart"/>
      <w:r w:rsidRPr="00E60CCA">
        <w:rPr>
          <w:rFonts w:ascii="PT Serif" w:hAnsi="PT Serif" w:cstheme="minorHAnsi"/>
          <w:i/>
          <w:iCs/>
          <w:sz w:val="20"/>
          <w:szCs w:val="20"/>
          <w:lang w:val="en-GB"/>
        </w:rPr>
        <w:t>Chì</w:t>
      </w:r>
      <w:proofErr w:type="spellEnd"/>
      <w:r w:rsidRPr="00E60CCA">
        <w:rPr>
          <w:rFonts w:ascii="PT Serif" w:hAnsi="PT Serif" w:cstheme="minorHAnsi"/>
          <w:i/>
          <w:iCs/>
          <w:sz w:val="20"/>
          <w:szCs w:val="20"/>
          <w:lang w:val="en-GB"/>
        </w:rPr>
        <w:t xml:space="preserve"> ghe </w:t>
      </w:r>
      <w:proofErr w:type="spellStart"/>
      <w:r w:rsidRPr="00E60CCA">
        <w:rPr>
          <w:rFonts w:ascii="PT Serif" w:hAnsi="PT Serif" w:cstheme="minorHAnsi"/>
          <w:i/>
          <w:iCs/>
          <w:sz w:val="20"/>
          <w:szCs w:val="20"/>
          <w:lang w:val="en-GB"/>
        </w:rPr>
        <w:t>pù</w:t>
      </w:r>
      <w:proofErr w:type="spellEnd"/>
      <w:r w:rsidRPr="00E60CCA">
        <w:rPr>
          <w:rFonts w:ascii="PT Serif" w:hAnsi="PT Serif" w:cstheme="minorHAnsi"/>
          <w:i/>
          <w:iCs/>
          <w:sz w:val="20"/>
          <w:szCs w:val="20"/>
          <w:lang w:val="en-GB"/>
        </w:rPr>
        <w:t xml:space="preserve"> </w:t>
      </w:r>
      <w:proofErr w:type="spellStart"/>
      <w:r w:rsidRPr="00E60CCA">
        <w:rPr>
          <w:rFonts w:ascii="PT Serif" w:hAnsi="PT Serif" w:cstheme="minorHAnsi"/>
          <w:i/>
          <w:iCs/>
          <w:sz w:val="20"/>
          <w:szCs w:val="20"/>
          <w:lang w:val="en-GB"/>
        </w:rPr>
        <w:t>Nissun</w:t>
      </w:r>
      <w:proofErr w:type="spellEnd"/>
      <w:r w:rsidRPr="00333DEE">
        <w:rPr>
          <w:rFonts w:ascii="PT Serif" w:hAnsi="PT Serif" w:cstheme="minorHAnsi"/>
          <w:i/>
          <w:iCs/>
          <w:sz w:val="20"/>
          <w:szCs w:val="20"/>
          <w:lang w:val="en-GB"/>
        </w:rPr>
        <w:t xml:space="preserve">! </w:t>
      </w:r>
      <w:r w:rsidRPr="00333DEE">
        <w:rPr>
          <w:rFonts w:ascii="PT Serif" w:hAnsi="PT Serif" w:cstheme="minorHAnsi"/>
          <w:iCs/>
          <w:sz w:val="20"/>
          <w:szCs w:val="20"/>
          <w:lang w:val="en-GB"/>
        </w:rPr>
        <w:t xml:space="preserve">also </w:t>
      </w:r>
      <w:r>
        <w:rPr>
          <w:rFonts w:ascii="PT Serif" w:hAnsi="PT Serif" w:cstheme="minorHAnsi"/>
          <w:iCs/>
          <w:sz w:val="20"/>
          <w:szCs w:val="20"/>
          <w:lang w:val="en-GB"/>
        </w:rPr>
        <w:t xml:space="preserve">provides the chance </w:t>
      </w:r>
      <w:r w:rsidRPr="00333DEE">
        <w:rPr>
          <w:rFonts w:ascii="PT Serif" w:hAnsi="PT Serif" w:cstheme="minorHAnsi"/>
          <w:iCs/>
          <w:sz w:val="20"/>
          <w:szCs w:val="20"/>
          <w:lang w:val="en-GB"/>
        </w:rPr>
        <w:t xml:space="preserve">to continue the investigation into the evolution of expressive languages </w:t>
      </w:r>
      <w:r>
        <w:rPr>
          <w:rFonts w:ascii="PT Serif" w:hAnsi="PT Serif" w:cstheme="minorHAnsi"/>
          <w:iCs/>
          <w:sz w:val="20"/>
          <w:szCs w:val="20"/>
          <w:lang w:val="en-GB"/>
        </w:rPr>
        <w:t xml:space="preserve">beyond </w:t>
      </w:r>
      <w:r w:rsidRPr="00333DEE">
        <w:rPr>
          <w:rFonts w:ascii="PT Serif" w:hAnsi="PT Serif" w:cstheme="minorHAnsi"/>
          <w:iCs/>
          <w:sz w:val="20"/>
          <w:szCs w:val="20"/>
          <w:lang w:val="en-GB"/>
        </w:rPr>
        <w:t xml:space="preserve">the traditional art circuits and in the development of </w:t>
      </w:r>
      <w:r w:rsidRPr="00333DEE">
        <w:rPr>
          <w:rFonts w:ascii="PT Serif" w:hAnsi="PT Serif" w:cstheme="minorHAnsi"/>
          <w:b/>
          <w:iCs/>
          <w:sz w:val="20"/>
          <w:szCs w:val="20"/>
          <w:lang w:val="en-GB"/>
        </w:rPr>
        <w:t>alternative scenes</w:t>
      </w:r>
      <w:r w:rsidRPr="00333DEE">
        <w:rPr>
          <w:rFonts w:ascii="PT Serif" w:hAnsi="PT Serif" w:cstheme="minorHAnsi"/>
          <w:iCs/>
          <w:sz w:val="20"/>
          <w:szCs w:val="20"/>
          <w:lang w:val="en-GB"/>
        </w:rPr>
        <w:t xml:space="preserve"> </w:t>
      </w:r>
      <w:r>
        <w:rPr>
          <w:rFonts w:ascii="PT Serif" w:hAnsi="PT Serif" w:cstheme="minorHAnsi"/>
          <w:iCs/>
          <w:sz w:val="20"/>
          <w:szCs w:val="20"/>
          <w:lang w:val="en-GB"/>
        </w:rPr>
        <w:t xml:space="preserve">emerging </w:t>
      </w:r>
      <w:r w:rsidRPr="00333DEE">
        <w:rPr>
          <w:rFonts w:ascii="PT Serif" w:hAnsi="PT Serif" w:cstheme="minorHAnsi"/>
          <w:iCs/>
          <w:sz w:val="20"/>
          <w:szCs w:val="20"/>
          <w:lang w:val="en-GB"/>
        </w:rPr>
        <w:t xml:space="preserve">around </w:t>
      </w:r>
      <w:r>
        <w:rPr>
          <w:rFonts w:ascii="PT Serif" w:hAnsi="PT Serif" w:cstheme="minorHAnsi"/>
          <w:iCs/>
          <w:sz w:val="20"/>
          <w:szCs w:val="20"/>
          <w:lang w:val="en-GB"/>
        </w:rPr>
        <w:t xml:space="preserve">minor </w:t>
      </w:r>
      <w:r w:rsidRPr="00333DEE">
        <w:rPr>
          <w:rFonts w:ascii="PT Serif" w:hAnsi="PT Serif" w:cstheme="minorHAnsi"/>
          <w:iCs/>
          <w:sz w:val="20"/>
          <w:szCs w:val="20"/>
          <w:lang w:val="en-GB"/>
        </w:rPr>
        <w:t xml:space="preserve">centres and cultural associations. This is a line of research that the </w:t>
      </w:r>
      <w:r>
        <w:rPr>
          <w:rFonts w:ascii="PT Serif" w:hAnsi="PT Serif" w:cstheme="minorHAnsi"/>
          <w:iCs/>
          <w:sz w:val="20"/>
          <w:szCs w:val="20"/>
          <w:lang w:val="en-GB"/>
        </w:rPr>
        <w:t xml:space="preserve">Fondazione </w:t>
      </w:r>
      <w:r w:rsidRPr="00333DEE">
        <w:rPr>
          <w:rFonts w:ascii="PT Serif" w:hAnsi="PT Serif" w:cstheme="minorHAnsi"/>
          <w:iCs/>
          <w:sz w:val="20"/>
          <w:szCs w:val="20"/>
          <w:lang w:val="en-GB"/>
        </w:rPr>
        <w:t xml:space="preserve">Elpis has been pursuing since 2020 with the project </w:t>
      </w:r>
      <w:r w:rsidRPr="003A7AEE">
        <w:rPr>
          <w:rFonts w:ascii="PT Serif" w:hAnsi="PT Serif" w:cstheme="minorHAnsi"/>
          <w:sz w:val="20"/>
          <w:szCs w:val="20"/>
          <w:lang w:val="en-GB"/>
        </w:rPr>
        <w:t xml:space="preserve">Una </w:t>
      </w:r>
      <w:proofErr w:type="spellStart"/>
      <w:r w:rsidRPr="003A7AEE">
        <w:rPr>
          <w:rFonts w:ascii="PT Serif" w:hAnsi="PT Serif" w:cstheme="minorHAnsi"/>
          <w:sz w:val="20"/>
          <w:szCs w:val="20"/>
          <w:lang w:val="en-GB"/>
        </w:rPr>
        <w:t>Boccata</w:t>
      </w:r>
      <w:proofErr w:type="spellEnd"/>
      <w:r w:rsidRPr="003A7AEE">
        <w:rPr>
          <w:rFonts w:ascii="PT Serif" w:hAnsi="PT Serif" w:cstheme="minorHAnsi"/>
          <w:sz w:val="20"/>
          <w:szCs w:val="20"/>
          <w:lang w:val="en-GB"/>
        </w:rPr>
        <w:t xml:space="preserve"> </w:t>
      </w:r>
      <w:proofErr w:type="spellStart"/>
      <w:r w:rsidRPr="003A7AEE">
        <w:rPr>
          <w:rFonts w:ascii="PT Serif" w:hAnsi="PT Serif" w:cstheme="minorHAnsi"/>
          <w:sz w:val="20"/>
          <w:szCs w:val="20"/>
          <w:lang w:val="en-GB"/>
        </w:rPr>
        <w:t>d'Arte</w:t>
      </w:r>
      <w:proofErr w:type="spellEnd"/>
      <w:r w:rsidRPr="003A7AEE">
        <w:rPr>
          <w:rFonts w:ascii="PT Serif" w:hAnsi="PT Serif" w:cstheme="minorHAnsi"/>
          <w:sz w:val="20"/>
          <w:szCs w:val="20"/>
          <w:lang w:val="en-GB"/>
        </w:rPr>
        <w:t>,</w:t>
      </w:r>
      <w:r w:rsidRPr="00333DEE">
        <w:rPr>
          <w:rFonts w:ascii="PT Serif" w:hAnsi="PT Serif" w:cstheme="minorHAnsi"/>
          <w:iCs/>
          <w:sz w:val="20"/>
          <w:szCs w:val="20"/>
          <w:lang w:val="en-GB"/>
        </w:rPr>
        <w:t xml:space="preserve"> </w:t>
      </w:r>
      <w:r>
        <w:rPr>
          <w:rFonts w:ascii="PT Serif" w:hAnsi="PT Serif" w:cstheme="minorHAnsi"/>
          <w:iCs/>
          <w:sz w:val="20"/>
          <w:szCs w:val="20"/>
          <w:lang w:val="en-GB"/>
        </w:rPr>
        <w:t xml:space="preserve">right across </w:t>
      </w:r>
      <w:r w:rsidRPr="00333DEE">
        <w:rPr>
          <w:rFonts w:ascii="PT Serif" w:hAnsi="PT Serif" w:cstheme="minorHAnsi"/>
          <w:iCs/>
          <w:sz w:val="20"/>
          <w:szCs w:val="20"/>
          <w:lang w:val="en-GB"/>
        </w:rPr>
        <w:t>Italy.</w:t>
      </w:r>
    </w:p>
    <w:p w14:paraId="27807751" w14:textId="77777777" w:rsidR="00EC65EF" w:rsidRDefault="00EC65EF" w:rsidP="00EC65EF">
      <w:pPr>
        <w:jc w:val="both"/>
        <w:rPr>
          <w:rFonts w:ascii="PT Serif" w:hAnsi="PT Serif" w:cstheme="minorHAnsi"/>
          <w:iCs/>
          <w:sz w:val="20"/>
          <w:szCs w:val="20"/>
          <w:lang w:val="en-GB"/>
        </w:rPr>
      </w:pPr>
    </w:p>
    <w:p w14:paraId="6D102F6B" w14:textId="24016F2F" w:rsidR="00090D40" w:rsidRPr="00432F25" w:rsidRDefault="00090D40" w:rsidP="000567BB">
      <w:pPr>
        <w:jc w:val="both"/>
        <w:rPr>
          <w:rFonts w:ascii="PT Serif" w:hAnsi="PT Serif" w:cstheme="minorHAnsi"/>
          <w:sz w:val="20"/>
          <w:szCs w:val="20"/>
        </w:rPr>
      </w:pPr>
    </w:p>
    <w:p w14:paraId="66132840" w14:textId="2824473D" w:rsidR="00090D40" w:rsidRPr="00526EE8" w:rsidRDefault="001250C9" w:rsidP="000567BB">
      <w:pPr>
        <w:jc w:val="both"/>
        <w:rPr>
          <w:rFonts w:ascii="Roboto Mono" w:eastAsia="Roboto Mono" w:hAnsi="Roboto Mono" w:cs="Roboto Mono"/>
          <w:b/>
          <w:bCs/>
          <w:caps/>
          <w:sz w:val="21"/>
          <w:szCs w:val="21"/>
          <w:u w:val="single"/>
        </w:rPr>
      </w:pPr>
      <w:r w:rsidRPr="00526EE8">
        <w:rPr>
          <w:rFonts w:ascii="Roboto Mono" w:eastAsia="Roboto Mono" w:hAnsi="Roboto Mono" w:cs="Roboto Mono"/>
          <w:b/>
          <w:bCs/>
          <w:caps/>
          <w:sz w:val="21"/>
          <w:szCs w:val="21"/>
          <w:u w:val="single"/>
        </w:rPr>
        <w:t>installations</w:t>
      </w:r>
    </w:p>
    <w:p w14:paraId="323B2E6B" w14:textId="77777777" w:rsidR="000567BB" w:rsidRPr="00762AFA" w:rsidRDefault="000567BB" w:rsidP="00762AFA">
      <w:pPr>
        <w:jc w:val="both"/>
        <w:rPr>
          <w:rFonts w:ascii="PT Serif" w:hAnsi="PT Serif" w:cstheme="minorHAnsi"/>
          <w:sz w:val="20"/>
          <w:szCs w:val="20"/>
        </w:rPr>
      </w:pPr>
    </w:p>
    <w:p w14:paraId="6FD19439" w14:textId="77777777" w:rsidR="00526EE8" w:rsidRPr="00526EE8" w:rsidRDefault="00526EE8" w:rsidP="00526EE8">
      <w:pPr>
        <w:rPr>
          <w:rFonts w:ascii="PT Serif" w:hAnsi="PT Serif"/>
          <w:b/>
          <w:bCs/>
          <w:i/>
          <w:color w:val="000000"/>
          <w:sz w:val="20"/>
          <w:szCs w:val="20"/>
          <w:lang w:val="en-US"/>
        </w:rPr>
      </w:pPr>
      <w:r w:rsidRPr="00526EE8">
        <w:rPr>
          <w:rFonts w:ascii="PT Serif" w:hAnsi="PT Serif"/>
          <w:b/>
          <w:bCs/>
          <w:color w:val="000000"/>
          <w:sz w:val="20"/>
          <w:szCs w:val="20"/>
          <w:lang w:val="en-US"/>
        </w:rPr>
        <w:t>Bekhbaatar Enkhtur</w:t>
      </w:r>
    </w:p>
    <w:p w14:paraId="56304F22" w14:textId="77777777" w:rsidR="00526EE8" w:rsidRPr="00526EE8" w:rsidRDefault="00526EE8" w:rsidP="00526EE8">
      <w:pPr>
        <w:rPr>
          <w:rFonts w:ascii="PT Serif" w:hAnsi="PT Serif"/>
          <w:b/>
          <w:bCs/>
          <w:color w:val="000000"/>
          <w:sz w:val="20"/>
          <w:szCs w:val="20"/>
          <w:lang w:val="en-US"/>
        </w:rPr>
      </w:pPr>
      <w:r w:rsidRPr="00526EE8">
        <w:rPr>
          <w:rFonts w:ascii="PT Serif" w:hAnsi="PT Serif"/>
          <w:b/>
          <w:bCs/>
          <w:i/>
          <w:color w:val="000000"/>
          <w:sz w:val="20"/>
          <w:szCs w:val="20"/>
          <w:lang w:val="en-US"/>
        </w:rPr>
        <w:t>Fountain</w:t>
      </w:r>
      <w:r w:rsidRPr="00526EE8">
        <w:rPr>
          <w:rFonts w:ascii="PT Serif" w:hAnsi="PT Serif"/>
          <w:b/>
          <w:bCs/>
          <w:color w:val="000000"/>
          <w:sz w:val="20"/>
          <w:szCs w:val="20"/>
          <w:lang w:val="en-US"/>
        </w:rPr>
        <w:t>, 2023</w:t>
      </w:r>
    </w:p>
    <w:p w14:paraId="1658B215" w14:textId="77777777" w:rsidR="00526EE8" w:rsidRPr="00526EE8" w:rsidRDefault="00526EE8" w:rsidP="00526EE8">
      <w:pPr>
        <w:jc w:val="both"/>
        <w:rPr>
          <w:rFonts w:ascii="PT Serif" w:hAnsi="PT Serif"/>
          <w:color w:val="000000"/>
          <w:sz w:val="20"/>
          <w:szCs w:val="20"/>
          <w:lang w:val="en-US"/>
        </w:rPr>
      </w:pPr>
      <w:r w:rsidRPr="00526EE8">
        <w:rPr>
          <w:rFonts w:ascii="PT Serif" w:hAnsi="PT Serif"/>
          <w:color w:val="000000"/>
          <w:sz w:val="20"/>
          <w:szCs w:val="20"/>
          <w:lang w:val="en-US"/>
        </w:rPr>
        <w:t xml:space="preserve">Beeswax, modified trumpet, plastic and copper pipe </w:t>
      </w:r>
    </w:p>
    <w:p w14:paraId="63B4843A" w14:textId="77777777" w:rsidR="00526EE8" w:rsidRPr="00526EE8" w:rsidRDefault="00526EE8" w:rsidP="00526EE8">
      <w:pPr>
        <w:jc w:val="both"/>
        <w:rPr>
          <w:rFonts w:ascii="PT Serif" w:hAnsi="PT Serif"/>
          <w:color w:val="000000"/>
          <w:sz w:val="20"/>
          <w:szCs w:val="20"/>
          <w:lang w:val="en-GB"/>
        </w:rPr>
      </w:pPr>
      <w:r w:rsidRPr="00526EE8">
        <w:rPr>
          <w:rFonts w:ascii="PT Serif" w:hAnsi="PT Serif"/>
          <w:color w:val="000000"/>
          <w:sz w:val="20"/>
          <w:szCs w:val="20"/>
          <w:lang w:val="en-GB"/>
        </w:rPr>
        <w:t>Dimensions according to the spatial context</w:t>
      </w:r>
    </w:p>
    <w:p w14:paraId="418A404D" w14:textId="77777777" w:rsidR="00526EE8" w:rsidRPr="00526EE8" w:rsidRDefault="00526EE8" w:rsidP="00EC65EF">
      <w:pPr>
        <w:jc w:val="both"/>
        <w:rPr>
          <w:rFonts w:ascii="PT Serif" w:hAnsi="PT Serif"/>
          <w:b/>
          <w:bCs/>
          <w:color w:val="000000"/>
          <w:sz w:val="20"/>
          <w:szCs w:val="20"/>
          <w:lang w:val="en-GB"/>
        </w:rPr>
      </w:pPr>
    </w:p>
    <w:p w14:paraId="2D71F5EB" w14:textId="4DF4C083" w:rsidR="00EC65EF" w:rsidRPr="00526EE8" w:rsidRDefault="00EC65EF" w:rsidP="00EC65EF">
      <w:pPr>
        <w:jc w:val="both"/>
        <w:rPr>
          <w:rFonts w:ascii="PT Serif" w:hAnsi="PT Serif"/>
          <w:color w:val="000000"/>
          <w:sz w:val="20"/>
          <w:szCs w:val="20"/>
          <w:lang w:val="en-GB"/>
        </w:rPr>
      </w:pPr>
      <w:r w:rsidRPr="00526EE8">
        <w:rPr>
          <w:rFonts w:ascii="PT Serif" w:hAnsi="PT Serif"/>
          <w:color w:val="000000"/>
          <w:sz w:val="20"/>
          <w:szCs w:val="20"/>
          <w:lang w:val="en-GB"/>
        </w:rPr>
        <w:t xml:space="preserve">Bekhbaatar </w:t>
      </w:r>
      <w:proofErr w:type="spellStart"/>
      <w:r w:rsidRPr="00526EE8">
        <w:rPr>
          <w:rFonts w:ascii="PT Serif" w:hAnsi="PT Serif"/>
          <w:color w:val="000000"/>
          <w:sz w:val="20"/>
          <w:szCs w:val="20"/>
          <w:lang w:val="en-GB"/>
        </w:rPr>
        <w:t>Enkhtur’s</w:t>
      </w:r>
      <w:proofErr w:type="spellEnd"/>
      <w:r w:rsidRPr="00526EE8">
        <w:rPr>
          <w:rFonts w:ascii="PT Serif" w:hAnsi="PT Serif"/>
          <w:color w:val="000000"/>
          <w:sz w:val="20"/>
          <w:szCs w:val="20"/>
          <w:lang w:val="en-GB"/>
        </w:rPr>
        <w:t xml:space="preserve"> reflection on territory can only begin with his country of origin, Mongolia, whose culture and iconography play a central role in the artist’s work. During his residency in </w:t>
      </w:r>
      <w:proofErr w:type="spellStart"/>
      <w:r w:rsidRPr="00526EE8">
        <w:rPr>
          <w:rFonts w:ascii="PT Serif" w:hAnsi="PT Serif"/>
          <w:color w:val="000000"/>
          <w:sz w:val="20"/>
          <w:szCs w:val="20"/>
          <w:lang w:val="en-GB"/>
        </w:rPr>
        <w:t>Castrignano</w:t>
      </w:r>
      <w:proofErr w:type="spellEnd"/>
      <w:r w:rsidRPr="00526EE8">
        <w:rPr>
          <w:rFonts w:ascii="PT Serif" w:hAnsi="PT Serif"/>
          <w:color w:val="000000"/>
          <w:sz w:val="20"/>
          <w:szCs w:val="20"/>
          <w:lang w:val="en-GB"/>
        </w:rPr>
        <w:t xml:space="preserve"> de’ </w:t>
      </w:r>
      <w:proofErr w:type="spellStart"/>
      <w:r w:rsidRPr="00526EE8">
        <w:rPr>
          <w:rFonts w:ascii="PT Serif" w:hAnsi="PT Serif"/>
          <w:color w:val="000000"/>
          <w:sz w:val="20"/>
          <w:szCs w:val="20"/>
          <w:lang w:val="en-GB"/>
        </w:rPr>
        <w:t>Greci</w:t>
      </w:r>
      <w:proofErr w:type="spellEnd"/>
      <w:r w:rsidRPr="00526EE8">
        <w:rPr>
          <w:rFonts w:ascii="PT Serif" w:hAnsi="PT Serif"/>
          <w:color w:val="000000"/>
          <w:sz w:val="20"/>
          <w:szCs w:val="20"/>
          <w:lang w:val="en-GB"/>
        </w:rPr>
        <w:t xml:space="preserve">, he drew inspiration from the earliest western travellers, the explorers from the “known” world to the distant “Orient”, to the edges of what was then unknown, recounting its wonders and traditions. </w:t>
      </w:r>
      <w:proofErr w:type="spellStart"/>
      <w:r w:rsidRPr="00526EE8">
        <w:rPr>
          <w:rFonts w:ascii="PT Serif" w:hAnsi="PT Serif"/>
          <w:color w:val="000000"/>
          <w:sz w:val="20"/>
          <w:szCs w:val="20"/>
          <w:lang w:val="en-GB"/>
        </w:rPr>
        <w:t>Enkhtur’s</w:t>
      </w:r>
      <w:proofErr w:type="spellEnd"/>
      <w:r w:rsidRPr="00526EE8">
        <w:rPr>
          <w:rFonts w:ascii="PT Serif" w:hAnsi="PT Serif"/>
          <w:color w:val="000000"/>
          <w:sz w:val="20"/>
          <w:szCs w:val="20"/>
          <w:lang w:val="en-GB"/>
        </w:rPr>
        <w:t xml:space="preserve"> work is therefore modulated according to the notes of travel and discovery. </w:t>
      </w:r>
      <w:r w:rsidRPr="00526EE8">
        <w:rPr>
          <w:rFonts w:ascii="PT Serif" w:hAnsi="PT Serif"/>
          <w:i/>
          <w:iCs/>
          <w:color w:val="000000"/>
          <w:sz w:val="20"/>
          <w:szCs w:val="20"/>
          <w:lang w:val="en-GB"/>
        </w:rPr>
        <w:t>Fountain</w:t>
      </w:r>
      <w:r w:rsidRPr="00526EE8">
        <w:rPr>
          <w:rFonts w:ascii="PT Serif" w:hAnsi="PT Serif"/>
          <w:color w:val="000000"/>
          <w:sz w:val="20"/>
          <w:szCs w:val="20"/>
          <w:lang w:val="en-GB"/>
        </w:rPr>
        <w:t xml:space="preserve"> is a sculpture inspired by the stories of Flemish missionary William de </w:t>
      </w:r>
      <w:proofErr w:type="spellStart"/>
      <w:r w:rsidRPr="00526EE8">
        <w:rPr>
          <w:rFonts w:ascii="PT Serif" w:hAnsi="PT Serif"/>
          <w:color w:val="000000"/>
          <w:sz w:val="20"/>
          <w:szCs w:val="20"/>
          <w:lang w:val="en-GB"/>
        </w:rPr>
        <w:t>Rubruck</w:t>
      </w:r>
      <w:proofErr w:type="spellEnd"/>
      <w:r w:rsidRPr="00526EE8">
        <w:rPr>
          <w:rFonts w:ascii="PT Serif" w:hAnsi="PT Serif"/>
          <w:color w:val="000000"/>
          <w:sz w:val="20"/>
          <w:szCs w:val="20"/>
          <w:lang w:val="en-GB"/>
        </w:rPr>
        <w:t xml:space="preserve">, who between 1253 and 1255 travelled as far as the Khan’s palace in Karakorum. Here, according to de </w:t>
      </w:r>
      <w:proofErr w:type="spellStart"/>
      <w:r w:rsidRPr="00526EE8">
        <w:rPr>
          <w:rFonts w:ascii="PT Serif" w:hAnsi="PT Serif"/>
          <w:color w:val="000000"/>
          <w:sz w:val="20"/>
          <w:szCs w:val="20"/>
          <w:lang w:val="en-GB"/>
        </w:rPr>
        <w:t>Rubruck’s</w:t>
      </w:r>
      <w:proofErr w:type="spellEnd"/>
      <w:r w:rsidRPr="00526EE8">
        <w:rPr>
          <w:rFonts w:ascii="PT Serif" w:hAnsi="PT Serif"/>
          <w:color w:val="000000"/>
          <w:sz w:val="20"/>
          <w:szCs w:val="20"/>
          <w:lang w:val="en-GB"/>
        </w:rPr>
        <w:t xml:space="preserve"> account, travellers were welcomed into a garden where at the centre there was a large fountain, described as “the silver tree”, decorated with cherubs, trumpets, lions and snakes, from whose mouths flowed wine, milk, rice liquor and a drink based on honey. Such a device, much more than just an ornamental sculpture, was used to distribute intoxicating beverages, and to entertain guests at feasts or audiences. </w:t>
      </w:r>
      <w:r w:rsidRPr="00526EE8">
        <w:rPr>
          <w:rFonts w:ascii="PT Serif" w:hAnsi="PT Serif"/>
          <w:i/>
          <w:iCs/>
          <w:color w:val="000000"/>
          <w:sz w:val="20"/>
          <w:szCs w:val="20"/>
          <w:lang w:val="en-GB"/>
        </w:rPr>
        <w:t>Fountain</w:t>
      </w:r>
      <w:r w:rsidRPr="00526EE8">
        <w:rPr>
          <w:rFonts w:ascii="PT Serif" w:hAnsi="PT Serif"/>
          <w:color w:val="000000"/>
          <w:sz w:val="20"/>
          <w:szCs w:val="20"/>
          <w:lang w:val="en-GB"/>
        </w:rPr>
        <w:t xml:space="preserve"> presents the same theatrical combination of forms and elements, distributed over two floors of the Fondazione. Just as the fountain in the courtyard of the Karakorum palace welcomed travellers, traders and diplomats, </w:t>
      </w:r>
      <w:proofErr w:type="spellStart"/>
      <w:r w:rsidRPr="00526EE8">
        <w:rPr>
          <w:rFonts w:ascii="PT Serif" w:hAnsi="PT Serif"/>
          <w:color w:val="000000"/>
          <w:sz w:val="20"/>
          <w:szCs w:val="20"/>
          <w:lang w:val="en-GB"/>
        </w:rPr>
        <w:t>Enkhtur’s</w:t>
      </w:r>
      <w:proofErr w:type="spellEnd"/>
      <w:r w:rsidRPr="00526EE8">
        <w:rPr>
          <w:rFonts w:ascii="PT Serif" w:hAnsi="PT Serif"/>
          <w:color w:val="000000"/>
          <w:sz w:val="20"/>
          <w:szCs w:val="20"/>
          <w:lang w:val="en-GB"/>
        </w:rPr>
        <w:t xml:space="preserve"> work invites visitors to lose themselves in its sinuous forms and to help themselves to the wine flowing from its spouts. </w:t>
      </w:r>
      <w:proofErr w:type="spellStart"/>
      <w:r w:rsidRPr="00526EE8">
        <w:rPr>
          <w:rFonts w:ascii="PT Serif" w:hAnsi="PT Serif"/>
          <w:color w:val="000000"/>
          <w:sz w:val="20"/>
          <w:szCs w:val="20"/>
          <w:lang w:val="en-GB"/>
        </w:rPr>
        <w:t>Enkhtur’s</w:t>
      </w:r>
      <w:proofErr w:type="spellEnd"/>
      <w:r w:rsidRPr="00526EE8">
        <w:rPr>
          <w:rFonts w:ascii="PT Serif" w:hAnsi="PT Serif"/>
          <w:color w:val="000000"/>
          <w:sz w:val="20"/>
          <w:szCs w:val="20"/>
          <w:lang w:val="en-GB"/>
        </w:rPr>
        <w:t xml:space="preserve"> work thus reveals another approach to space and territory, no longer physical, neither mystical nor biographical, but imaginative. </w:t>
      </w:r>
    </w:p>
    <w:p w14:paraId="103EAA0A" w14:textId="77777777" w:rsidR="00526EE8" w:rsidRDefault="00526EE8" w:rsidP="00EC65EF">
      <w:pPr>
        <w:jc w:val="both"/>
        <w:rPr>
          <w:rFonts w:ascii="PT Serif" w:hAnsi="PT Serif"/>
          <w:b/>
          <w:bCs/>
          <w:color w:val="000000"/>
          <w:sz w:val="20"/>
          <w:szCs w:val="20"/>
          <w:lang w:val="en-GB"/>
        </w:rPr>
      </w:pPr>
    </w:p>
    <w:p w14:paraId="5321C32A" w14:textId="77777777" w:rsidR="00526EE8" w:rsidRPr="00526EE8" w:rsidRDefault="00526EE8" w:rsidP="00526EE8">
      <w:pPr>
        <w:rPr>
          <w:rFonts w:ascii="PT Serif" w:hAnsi="PT Serif"/>
          <w:b/>
          <w:bCs/>
          <w:sz w:val="20"/>
          <w:szCs w:val="20"/>
        </w:rPr>
      </w:pPr>
      <w:r w:rsidRPr="00526EE8">
        <w:rPr>
          <w:rFonts w:ascii="PT Serif" w:hAnsi="PT Serif"/>
          <w:b/>
          <w:bCs/>
          <w:sz w:val="20"/>
          <w:szCs w:val="20"/>
        </w:rPr>
        <w:t>Martina Melilli</w:t>
      </w:r>
    </w:p>
    <w:p w14:paraId="514908C2" w14:textId="77777777" w:rsidR="00526EE8" w:rsidRPr="00526EE8" w:rsidRDefault="00526EE8" w:rsidP="00526EE8">
      <w:pPr>
        <w:rPr>
          <w:rFonts w:ascii="PT Serif" w:hAnsi="PT Serif"/>
          <w:b/>
          <w:bCs/>
          <w:sz w:val="20"/>
          <w:szCs w:val="20"/>
        </w:rPr>
      </w:pPr>
      <w:proofErr w:type="spellStart"/>
      <w:r w:rsidRPr="00526EE8">
        <w:rPr>
          <w:rFonts w:ascii="PT Serif" w:hAnsi="PT Serif"/>
          <w:b/>
          <w:bCs/>
          <w:i/>
          <w:iCs/>
          <w:sz w:val="20"/>
          <w:szCs w:val="20"/>
        </w:rPr>
        <w:t>Ghostly</w:t>
      </w:r>
      <w:proofErr w:type="spellEnd"/>
      <w:r w:rsidRPr="00526EE8">
        <w:rPr>
          <w:rFonts w:ascii="PT Serif" w:hAnsi="PT Serif"/>
          <w:b/>
          <w:bCs/>
          <w:i/>
          <w:iCs/>
          <w:sz w:val="20"/>
          <w:szCs w:val="20"/>
        </w:rPr>
        <w:t xml:space="preserve"> </w:t>
      </w:r>
      <w:proofErr w:type="spellStart"/>
      <w:r w:rsidRPr="00526EE8">
        <w:rPr>
          <w:rFonts w:ascii="PT Serif" w:hAnsi="PT Serif"/>
          <w:b/>
          <w:bCs/>
          <w:i/>
          <w:iCs/>
          <w:sz w:val="20"/>
          <w:szCs w:val="20"/>
        </w:rPr>
        <w:t>Matters</w:t>
      </w:r>
      <w:proofErr w:type="spellEnd"/>
      <w:r w:rsidRPr="00526EE8">
        <w:rPr>
          <w:rFonts w:ascii="PT Serif" w:hAnsi="PT Serif"/>
          <w:b/>
          <w:bCs/>
          <w:sz w:val="20"/>
          <w:szCs w:val="20"/>
        </w:rPr>
        <w:t>, 2023</w:t>
      </w:r>
    </w:p>
    <w:p w14:paraId="79E1E6E5" w14:textId="77777777" w:rsidR="00526EE8" w:rsidRPr="00526EE8" w:rsidRDefault="00526EE8" w:rsidP="00526EE8">
      <w:pPr>
        <w:rPr>
          <w:rFonts w:ascii="PT Serif" w:hAnsi="PT Serif"/>
          <w:sz w:val="20"/>
          <w:szCs w:val="20"/>
        </w:rPr>
      </w:pPr>
      <w:r w:rsidRPr="00526EE8">
        <w:rPr>
          <w:rFonts w:ascii="PT Serif" w:hAnsi="PT Serif"/>
          <w:sz w:val="20"/>
          <w:szCs w:val="20"/>
        </w:rPr>
        <w:t xml:space="preserve">7 fine art </w:t>
      </w:r>
      <w:proofErr w:type="spellStart"/>
      <w:r w:rsidRPr="00526EE8">
        <w:rPr>
          <w:rFonts w:ascii="PT Serif" w:hAnsi="PT Serif"/>
          <w:sz w:val="20"/>
          <w:szCs w:val="20"/>
        </w:rPr>
        <w:t>print</w:t>
      </w:r>
      <w:proofErr w:type="spellEnd"/>
      <w:r w:rsidRPr="00526EE8">
        <w:rPr>
          <w:rFonts w:ascii="PT Serif" w:hAnsi="PT Serif"/>
          <w:sz w:val="20"/>
          <w:szCs w:val="20"/>
        </w:rPr>
        <w:t xml:space="preserve"> </w:t>
      </w:r>
      <w:proofErr w:type="spellStart"/>
      <w:r w:rsidRPr="00526EE8">
        <w:rPr>
          <w:rFonts w:ascii="PT Serif" w:hAnsi="PT Serif"/>
          <w:sz w:val="20"/>
          <w:szCs w:val="20"/>
        </w:rPr>
        <w:t>photos</w:t>
      </w:r>
      <w:proofErr w:type="spellEnd"/>
      <w:r w:rsidRPr="00526EE8">
        <w:rPr>
          <w:rFonts w:ascii="PT Serif" w:hAnsi="PT Serif"/>
          <w:sz w:val="20"/>
          <w:szCs w:val="20"/>
        </w:rPr>
        <w:t xml:space="preserve"> </w:t>
      </w:r>
      <w:proofErr w:type="spellStart"/>
      <w:r w:rsidRPr="00526EE8">
        <w:rPr>
          <w:rFonts w:ascii="PT Serif" w:hAnsi="PT Serif"/>
          <w:sz w:val="20"/>
          <w:szCs w:val="20"/>
        </w:rPr>
        <w:t>mounted</w:t>
      </w:r>
      <w:proofErr w:type="spellEnd"/>
      <w:r w:rsidRPr="00526EE8">
        <w:rPr>
          <w:rFonts w:ascii="PT Serif" w:hAnsi="PT Serif"/>
          <w:sz w:val="20"/>
          <w:szCs w:val="20"/>
        </w:rPr>
        <w:t xml:space="preserve"> on </w:t>
      </w:r>
      <w:proofErr w:type="spellStart"/>
      <w:r w:rsidRPr="00526EE8">
        <w:rPr>
          <w:rFonts w:ascii="PT Serif" w:hAnsi="PT Serif"/>
          <w:sz w:val="20"/>
          <w:szCs w:val="20"/>
        </w:rPr>
        <w:t>aluminium</w:t>
      </w:r>
      <w:proofErr w:type="spellEnd"/>
      <w:r w:rsidRPr="00526EE8">
        <w:rPr>
          <w:rFonts w:ascii="PT Serif" w:hAnsi="PT Serif"/>
          <w:sz w:val="20"/>
          <w:szCs w:val="20"/>
        </w:rPr>
        <w:t xml:space="preserve">, </w:t>
      </w:r>
      <w:proofErr w:type="spellStart"/>
      <w:r w:rsidRPr="00526EE8">
        <w:rPr>
          <w:rFonts w:ascii="PT Serif" w:hAnsi="PT Serif"/>
          <w:sz w:val="20"/>
          <w:szCs w:val="20"/>
        </w:rPr>
        <w:t>wooden</w:t>
      </w:r>
      <w:proofErr w:type="spellEnd"/>
      <w:r w:rsidRPr="00526EE8">
        <w:rPr>
          <w:rFonts w:ascii="PT Serif" w:hAnsi="PT Serif"/>
          <w:sz w:val="20"/>
          <w:szCs w:val="20"/>
        </w:rPr>
        <w:t xml:space="preserve"> </w:t>
      </w:r>
      <w:proofErr w:type="spellStart"/>
      <w:r w:rsidRPr="00526EE8">
        <w:rPr>
          <w:rFonts w:ascii="PT Serif" w:hAnsi="PT Serif"/>
          <w:sz w:val="20"/>
          <w:szCs w:val="20"/>
        </w:rPr>
        <w:t>shelf</w:t>
      </w:r>
      <w:proofErr w:type="spellEnd"/>
      <w:r w:rsidRPr="00526EE8">
        <w:rPr>
          <w:rFonts w:ascii="PT Serif" w:hAnsi="PT Serif"/>
          <w:sz w:val="20"/>
          <w:szCs w:val="20"/>
        </w:rPr>
        <w:t xml:space="preserve">, books, </w:t>
      </w:r>
      <w:proofErr w:type="spellStart"/>
      <w:r w:rsidRPr="00526EE8">
        <w:rPr>
          <w:rFonts w:ascii="PT Serif" w:hAnsi="PT Serif"/>
          <w:sz w:val="20"/>
          <w:szCs w:val="20"/>
        </w:rPr>
        <w:t>phosphorescent</w:t>
      </w:r>
      <w:proofErr w:type="spellEnd"/>
      <w:r w:rsidRPr="00526EE8">
        <w:rPr>
          <w:rFonts w:ascii="PT Serif" w:hAnsi="PT Serif"/>
          <w:sz w:val="20"/>
          <w:szCs w:val="20"/>
        </w:rPr>
        <w:t xml:space="preserve"> </w:t>
      </w:r>
      <w:proofErr w:type="spellStart"/>
      <w:r w:rsidRPr="00526EE8">
        <w:rPr>
          <w:rFonts w:ascii="PT Serif" w:hAnsi="PT Serif"/>
          <w:sz w:val="20"/>
          <w:szCs w:val="20"/>
        </w:rPr>
        <w:t>paint</w:t>
      </w:r>
      <w:proofErr w:type="spellEnd"/>
    </w:p>
    <w:p w14:paraId="6A63D906" w14:textId="77777777" w:rsidR="00526EE8" w:rsidRPr="00526EE8" w:rsidRDefault="00526EE8" w:rsidP="00526EE8">
      <w:pPr>
        <w:rPr>
          <w:rFonts w:ascii="PT Serif" w:hAnsi="PT Serif"/>
          <w:sz w:val="20"/>
          <w:szCs w:val="20"/>
        </w:rPr>
      </w:pPr>
      <w:proofErr w:type="spellStart"/>
      <w:r w:rsidRPr="00526EE8">
        <w:rPr>
          <w:rFonts w:ascii="PT Serif" w:hAnsi="PT Serif"/>
          <w:sz w:val="20"/>
          <w:szCs w:val="20"/>
        </w:rPr>
        <w:t>Dimensions</w:t>
      </w:r>
      <w:proofErr w:type="spellEnd"/>
      <w:r w:rsidRPr="00526EE8">
        <w:rPr>
          <w:rFonts w:ascii="PT Serif" w:hAnsi="PT Serif"/>
          <w:sz w:val="20"/>
          <w:szCs w:val="20"/>
        </w:rPr>
        <w:t xml:space="preserve"> </w:t>
      </w:r>
      <w:proofErr w:type="spellStart"/>
      <w:r w:rsidRPr="00526EE8">
        <w:rPr>
          <w:rFonts w:ascii="PT Serif" w:hAnsi="PT Serif"/>
          <w:sz w:val="20"/>
          <w:szCs w:val="20"/>
        </w:rPr>
        <w:t>according</w:t>
      </w:r>
      <w:proofErr w:type="spellEnd"/>
      <w:r w:rsidRPr="00526EE8">
        <w:rPr>
          <w:rFonts w:ascii="PT Serif" w:hAnsi="PT Serif"/>
          <w:sz w:val="20"/>
          <w:szCs w:val="20"/>
        </w:rPr>
        <w:t xml:space="preserve"> to the </w:t>
      </w:r>
      <w:proofErr w:type="spellStart"/>
      <w:r w:rsidRPr="00526EE8">
        <w:rPr>
          <w:rFonts w:ascii="PT Serif" w:hAnsi="PT Serif"/>
          <w:sz w:val="20"/>
          <w:szCs w:val="20"/>
        </w:rPr>
        <w:t>spatial</w:t>
      </w:r>
      <w:proofErr w:type="spellEnd"/>
      <w:r w:rsidRPr="00526EE8">
        <w:rPr>
          <w:rFonts w:ascii="PT Serif" w:hAnsi="PT Serif"/>
          <w:sz w:val="20"/>
          <w:szCs w:val="20"/>
        </w:rPr>
        <w:t xml:space="preserve"> </w:t>
      </w:r>
      <w:proofErr w:type="spellStart"/>
      <w:r w:rsidRPr="00526EE8">
        <w:rPr>
          <w:rFonts w:ascii="PT Serif" w:hAnsi="PT Serif"/>
          <w:sz w:val="20"/>
          <w:szCs w:val="20"/>
        </w:rPr>
        <w:t>context</w:t>
      </w:r>
      <w:proofErr w:type="spellEnd"/>
    </w:p>
    <w:p w14:paraId="63EE96F3" w14:textId="77777777" w:rsidR="00526EE8" w:rsidRDefault="00526EE8" w:rsidP="00EC65EF">
      <w:pPr>
        <w:jc w:val="both"/>
        <w:rPr>
          <w:rFonts w:ascii="PT Serif" w:hAnsi="PT Serif"/>
          <w:b/>
          <w:bCs/>
          <w:color w:val="000000"/>
          <w:sz w:val="20"/>
          <w:szCs w:val="20"/>
          <w:lang w:val="en-GB"/>
        </w:rPr>
      </w:pPr>
    </w:p>
    <w:p w14:paraId="2AF257D0" w14:textId="4F0DEA9E" w:rsidR="00EC65EF" w:rsidRPr="00526EE8" w:rsidRDefault="00EC65EF" w:rsidP="00EC65EF">
      <w:pPr>
        <w:jc w:val="both"/>
        <w:rPr>
          <w:rFonts w:ascii="PT Serif" w:hAnsi="PT Serif"/>
          <w:color w:val="000000"/>
          <w:sz w:val="20"/>
          <w:szCs w:val="20"/>
          <w:lang w:val="en-GB"/>
        </w:rPr>
      </w:pPr>
      <w:r w:rsidRPr="00526EE8">
        <w:rPr>
          <w:rFonts w:ascii="PT Serif" w:hAnsi="PT Serif"/>
          <w:color w:val="000000"/>
          <w:sz w:val="20"/>
          <w:szCs w:val="20"/>
          <w:lang w:val="en-GB"/>
        </w:rPr>
        <w:t xml:space="preserve">Martina </w:t>
      </w:r>
      <w:proofErr w:type="spellStart"/>
      <w:r w:rsidRPr="00526EE8">
        <w:rPr>
          <w:rFonts w:ascii="PT Serif" w:hAnsi="PT Serif"/>
          <w:color w:val="000000"/>
          <w:sz w:val="20"/>
          <w:szCs w:val="20"/>
          <w:lang w:val="en-GB"/>
        </w:rPr>
        <w:t>Melilli</w:t>
      </w:r>
      <w:proofErr w:type="spellEnd"/>
      <w:r w:rsidRPr="00526EE8">
        <w:rPr>
          <w:rFonts w:ascii="PT Serif" w:hAnsi="PT Serif"/>
          <w:color w:val="000000"/>
          <w:sz w:val="20"/>
          <w:szCs w:val="20"/>
          <w:lang w:val="en-GB"/>
        </w:rPr>
        <w:t xml:space="preserve"> develops field research by borrowing techniques and approaches from the world of documentary filmmaking and anthropology. During her stay in Salento, she explored the mystical interpretations linked to the concept of </w:t>
      </w:r>
      <w:proofErr w:type="spellStart"/>
      <w:r w:rsidRPr="00526EE8">
        <w:rPr>
          <w:rFonts w:ascii="PT Serif" w:hAnsi="PT Serif"/>
          <w:i/>
          <w:iCs/>
          <w:color w:val="000000"/>
          <w:sz w:val="20"/>
          <w:szCs w:val="20"/>
          <w:lang w:val="en-GB"/>
        </w:rPr>
        <w:t>controra</w:t>
      </w:r>
      <w:proofErr w:type="spellEnd"/>
      <w:r w:rsidRPr="00526EE8">
        <w:rPr>
          <w:rFonts w:ascii="PT Serif" w:hAnsi="PT Serif"/>
          <w:color w:val="000000"/>
          <w:sz w:val="20"/>
          <w:szCs w:val="20"/>
          <w:lang w:val="en-GB"/>
        </w:rPr>
        <w:t xml:space="preserve">, a time of day corresponding to the early hours of the afternoon, the hottest hours, when human activities fade into torpor, time slows down and is charged with suggestions, legends, ghosts and spirits. Adopting the same approach, the artist launched an investigation into the memory of the former laundry that houses Fondazione Elpis, with the people and stories that inhabited it and built its identity. It has been possible to reconstruct only very little of what took place at number 25 in Via </w:t>
      </w:r>
      <w:proofErr w:type="spellStart"/>
      <w:r w:rsidRPr="00526EE8">
        <w:rPr>
          <w:rFonts w:ascii="PT Serif" w:hAnsi="PT Serif"/>
          <w:color w:val="000000"/>
          <w:sz w:val="20"/>
          <w:szCs w:val="20"/>
          <w:lang w:val="en-GB"/>
        </w:rPr>
        <w:t>Orti</w:t>
      </w:r>
      <w:proofErr w:type="spellEnd"/>
      <w:r w:rsidRPr="00526EE8">
        <w:rPr>
          <w:rFonts w:ascii="PT Serif" w:hAnsi="PT Serif"/>
          <w:color w:val="000000"/>
          <w:sz w:val="20"/>
          <w:szCs w:val="20"/>
          <w:lang w:val="en-GB"/>
        </w:rPr>
        <w:t xml:space="preserve">, and what has been achieved is due to the testimonies of the historical inhabitants and the owners of the workshops in the neighbourhood, the only people who still preserve the memory of this space. This is the case of Signor (Mr.) </w:t>
      </w:r>
      <w:proofErr w:type="spellStart"/>
      <w:r w:rsidRPr="00526EE8">
        <w:rPr>
          <w:rFonts w:ascii="PT Serif" w:hAnsi="PT Serif"/>
          <w:color w:val="000000"/>
          <w:sz w:val="20"/>
          <w:szCs w:val="20"/>
          <w:lang w:val="en-GB"/>
        </w:rPr>
        <w:t>Ercole</w:t>
      </w:r>
      <w:proofErr w:type="spellEnd"/>
      <w:r w:rsidRPr="00526EE8">
        <w:rPr>
          <w:rFonts w:ascii="PT Serif" w:hAnsi="PT Serif"/>
          <w:color w:val="000000"/>
          <w:sz w:val="20"/>
          <w:szCs w:val="20"/>
          <w:lang w:val="en-GB"/>
        </w:rPr>
        <w:t xml:space="preserve">, born in 1940, whose stories also provided the exhibition’s title, </w:t>
      </w:r>
      <w:proofErr w:type="spellStart"/>
      <w:r w:rsidRPr="00526EE8">
        <w:rPr>
          <w:rFonts w:ascii="PT Serif" w:hAnsi="PT Serif"/>
          <w:i/>
          <w:iCs/>
          <w:color w:val="000000"/>
          <w:sz w:val="20"/>
          <w:szCs w:val="20"/>
          <w:lang w:val="en-GB"/>
        </w:rPr>
        <w:t>Chì</w:t>
      </w:r>
      <w:proofErr w:type="spellEnd"/>
      <w:r w:rsidRPr="00526EE8">
        <w:rPr>
          <w:rFonts w:ascii="PT Serif" w:hAnsi="PT Serif"/>
          <w:i/>
          <w:iCs/>
          <w:color w:val="000000"/>
          <w:sz w:val="20"/>
          <w:szCs w:val="20"/>
          <w:lang w:val="en-GB"/>
        </w:rPr>
        <w:t xml:space="preserve"> ghe </w:t>
      </w:r>
      <w:proofErr w:type="spellStart"/>
      <w:r w:rsidRPr="00526EE8">
        <w:rPr>
          <w:rFonts w:ascii="PT Serif" w:hAnsi="PT Serif"/>
          <w:i/>
          <w:iCs/>
          <w:color w:val="000000"/>
          <w:sz w:val="20"/>
          <w:szCs w:val="20"/>
          <w:lang w:val="en-GB"/>
        </w:rPr>
        <w:t>pù</w:t>
      </w:r>
      <w:proofErr w:type="spellEnd"/>
      <w:r w:rsidRPr="00526EE8">
        <w:rPr>
          <w:rFonts w:ascii="PT Serif" w:hAnsi="PT Serif"/>
          <w:i/>
          <w:iCs/>
          <w:color w:val="000000"/>
          <w:sz w:val="20"/>
          <w:szCs w:val="20"/>
          <w:lang w:val="en-GB"/>
        </w:rPr>
        <w:t xml:space="preserve"> </w:t>
      </w:r>
      <w:proofErr w:type="spellStart"/>
      <w:proofErr w:type="gramStart"/>
      <w:r w:rsidRPr="00526EE8">
        <w:rPr>
          <w:rFonts w:ascii="PT Serif" w:hAnsi="PT Serif"/>
          <w:i/>
          <w:iCs/>
          <w:color w:val="000000"/>
          <w:sz w:val="20"/>
          <w:szCs w:val="20"/>
          <w:lang w:val="en-GB"/>
        </w:rPr>
        <w:t>Nissun</w:t>
      </w:r>
      <w:proofErr w:type="spellEnd"/>
      <w:r w:rsidRPr="00526EE8">
        <w:rPr>
          <w:rFonts w:ascii="PT Serif" w:hAnsi="PT Serif"/>
          <w:i/>
          <w:iCs/>
          <w:color w:val="000000"/>
          <w:sz w:val="20"/>
          <w:szCs w:val="20"/>
          <w:lang w:val="en-GB"/>
        </w:rPr>
        <w:t>!</w:t>
      </w:r>
      <w:r w:rsidRPr="00526EE8">
        <w:rPr>
          <w:rFonts w:ascii="PT Serif" w:hAnsi="PT Serif"/>
          <w:color w:val="000000"/>
          <w:sz w:val="20"/>
          <w:szCs w:val="20"/>
          <w:lang w:val="en-GB"/>
        </w:rPr>
        <w:t>.</w:t>
      </w:r>
      <w:proofErr w:type="gramEnd"/>
      <w:r w:rsidRPr="00526EE8">
        <w:rPr>
          <w:rFonts w:ascii="PT Serif" w:hAnsi="PT Serif"/>
          <w:color w:val="000000"/>
          <w:sz w:val="20"/>
          <w:szCs w:val="20"/>
          <w:lang w:val="en-GB"/>
        </w:rPr>
        <w:t xml:space="preserve"> In order to fill in the gaps in what their memories cannot recall, the artist relied on a medium, Cristina Pasqualini, and a </w:t>
      </w:r>
      <w:proofErr w:type="spellStart"/>
      <w:r w:rsidRPr="00526EE8">
        <w:rPr>
          <w:rFonts w:ascii="PT Serif" w:hAnsi="PT Serif"/>
          <w:color w:val="000000"/>
          <w:sz w:val="20"/>
          <w:szCs w:val="20"/>
          <w:lang w:val="en-GB"/>
        </w:rPr>
        <w:t>metaphonist</w:t>
      </w:r>
      <w:proofErr w:type="spellEnd"/>
      <w:r w:rsidRPr="00526EE8">
        <w:rPr>
          <w:rFonts w:ascii="PT Serif" w:hAnsi="PT Serif"/>
          <w:color w:val="000000"/>
          <w:sz w:val="20"/>
          <w:szCs w:val="20"/>
          <w:lang w:val="en-GB"/>
        </w:rPr>
        <w:t>, Antonio Fois, to reveal the stratified memory of this place by digging into its “other” historical dimensions.</w:t>
      </w:r>
    </w:p>
    <w:p w14:paraId="2E1F9504" w14:textId="77777777" w:rsidR="00EC65EF" w:rsidRPr="001250C9" w:rsidRDefault="00EC65EF" w:rsidP="00EC65EF">
      <w:pPr>
        <w:jc w:val="both"/>
        <w:rPr>
          <w:rFonts w:ascii="PT Serif" w:hAnsi="PT Serif"/>
          <w:color w:val="000000"/>
          <w:sz w:val="20"/>
          <w:szCs w:val="20"/>
          <w:lang w:val="en-GB"/>
        </w:rPr>
      </w:pPr>
      <w:r w:rsidRPr="00EC65EF">
        <w:rPr>
          <w:rFonts w:ascii="PT Serif" w:hAnsi="PT Serif"/>
          <w:sz w:val="20"/>
          <w:szCs w:val="20"/>
          <w:lang w:val="en-GB"/>
        </w:rPr>
        <w:t xml:space="preserve">To symbolise this parallel quest, three phrases emerge from some of the walls. They are quotations taken from the founding texts of the </w:t>
      </w:r>
      <w:proofErr w:type="spellStart"/>
      <w:r w:rsidRPr="00EC65EF">
        <w:rPr>
          <w:rFonts w:ascii="PT Serif" w:hAnsi="PT Serif"/>
          <w:sz w:val="20"/>
          <w:szCs w:val="20"/>
          <w:lang w:val="en-GB"/>
        </w:rPr>
        <w:t>spiritist</w:t>
      </w:r>
      <w:proofErr w:type="spellEnd"/>
      <w:r w:rsidRPr="00EC65EF">
        <w:rPr>
          <w:rFonts w:ascii="PT Serif" w:hAnsi="PT Serif"/>
          <w:sz w:val="20"/>
          <w:szCs w:val="20"/>
          <w:lang w:val="en-GB"/>
        </w:rPr>
        <w:t xml:space="preserve"> discipline and beyond, evoking the idea of tangibility and contact with other dimensions. Some of these texts can be consulted in the exhibition space and constitute a small library. The photographic composition on the ground floor portrays a ghost walking on the boundary between light and shadow in the streets of </w:t>
      </w:r>
      <w:proofErr w:type="spellStart"/>
      <w:r w:rsidRPr="00EC65EF">
        <w:rPr>
          <w:rFonts w:ascii="PT Serif" w:hAnsi="PT Serif"/>
          <w:sz w:val="20"/>
          <w:szCs w:val="20"/>
          <w:lang w:val="en-GB"/>
        </w:rPr>
        <w:t>Castrignano</w:t>
      </w:r>
      <w:proofErr w:type="spellEnd"/>
      <w:r w:rsidRPr="00EC65EF">
        <w:rPr>
          <w:rFonts w:ascii="PT Serif" w:hAnsi="PT Serif"/>
          <w:sz w:val="20"/>
          <w:szCs w:val="20"/>
          <w:lang w:val="en-GB"/>
        </w:rPr>
        <w:t xml:space="preserve"> de’ </w:t>
      </w:r>
      <w:proofErr w:type="spellStart"/>
      <w:r w:rsidRPr="00EC65EF">
        <w:rPr>
          <w:rFonts w:ascii="PT Serif" w:hAnsi="PT Serif"/>
          <w:sz w:val="20"/>
          <w:szCs w:val="20"/>
          <w:lang w:val="en-GB"/>
        </w:rPr>
        <w:t>Greci</w:t>
      </w:r>
      <w:proofErr w:type="spellEnd"/>
      <w:r w:rsidRPr="00EC65EF">
        <w:rPr>
          <w:rFonts w:ascii="PT Serif" w:hAnsi="PT Serif"/>
          <w:sz w:val="20"/>
          <w:szCs w:val="20"/>
          <w:lang w:val="en-GB"/>
        </w:rPr>
        <w:t xml:space="preserve">, during </w:t>
      </w:r>
      <w:proofErr w:type="spellStart"/>
      <w:r w:rsidRPr="00EC65EF">
        <w:rPr>
          <w:rFonts w:ascii="PT Serif" w:hAnsi="PT Serif"/>
          <w:i/>
          <w:iCs/>
          <w:sz w:val="20"/>
          <w:szCs w:val="20"/>
          <w:lang w:val="en-GB"/>
        </w:rPr>
        <w:t>controra</w:t>
      </w:r>
      <w:proofErr w:type="spellEnd"/>
      <w:r w:rsidRPr="00EC65EF">
        <w:rPr>
          <w:rFonts w:ascii="PT Serif" w:hAnsi="PT Serif"/>
          <w:sz w:val="20"/>
          <w:szCs w:val="20"/>
          <w:lang w:val="en-GB"/>
        </w:rPr>
        <w:t xml:space="preserve">. If, as Avery Gordon writes, “behind every </w:t>
      </w:r>
      <w:r w:rsidRPr="001250C9">
        <w:rPr>
          <w:rFonts w:ascii="PT Serif" w:hAnsi="PT Serif"/>
          <w:sz w:val="20"/>
          <w:szCs w:val="20"/>
          <w:lang w:val="en-GB"/>
        </w:rPr>
        <w:t>spectre there is a wound to be healed”, the artist wonders whether this wound might also apply to a place</w:t>
      </w:r>
      <w:r w:rsidRPr="001250C9">
        <w:rPr>
          <w:rFonts w:ascii="PT Serif" w:hAnsi="PT Serif"/>
          <w:color w:val="000000"/>
          <w:sz w:val="20"/>
          <w:szCs w:val="20"/>
          <w:lang w:val="en-GB"/>
        </w:rPr>
        <w:t>. </w:t>
      </w:r>
    </w:p>
    <w:p w14:paraId="5F2F0C29" w14:textId="7BDBE3C3" w:rsidR="00EC65EF" w:rsidRDefault="00EC65EF" w:rsidP="00EC65EF">
      <w:pPr>
        <w:pStyle w:val="NormaleWeb"/>
        <w:spacing w:before="0" w:beforeAutospacing="0" w:after="0" w:afterAutospacing="0"/>
        <w:jc w:val="both"/>
        <w:rPr>
          <w:rFonts w:ascii="PT Serif" w:hAnsi="PT Serif" w:cs="Calibri"/>
          <w:sz w:val="20"/>
          <w:szCs w:val="20"/>
          <w:u w:val="single"/>
        </w:rPr>
      </w:pPr>
    </w:p>
    <w:p w14:paraId="41BD4752" w14:textId="77777777" w:rsidR="00526EE8" w:rsidRDefault="00526EE8">
      <w:pPr>
        <w:spacing w:line="276" w:lineRule="auto"/>
        <w:rPr>
          <w:rFonts w:ascii="PT Serif" w:hAnsi="PT Serif"/>
          <w:b/>
          <w:bCs/>
          <w:sz w:val="20"/>
          <w:szCs w:val="20"/>
          <w:lang w:val="en-GB"/>
        </w:rPr>
      </w:pPr>
      <w:r>
        <w:rPr>
          <w:rFonts w:ascii="PT Serif" w:hAnsi="PT Serif"/>
          <w:b/>
          <w:bCs/>
          <w:sz w:val="20"/>
          <w:szCs w:val="20"/>
          <w:lang w:val="en-GB"/>
        </w:rPr>
        <w:br w:type="page"/>
      </w:r>
    </w:p>
    <w:p w14:paraId="2EBEA2D9" w14:textId="4A9498F8" w:rsidR="00526EE8" w:rsidRPr="00526EE8" w:rsidRDefault="00526EE8" w:rsidP="00526EE8">
      <w:pPr>
        <w:jc w:val="both"/>
        <w:rPr>
          <w:rFonts w:ascii="PT Serif" w:hAnsi="PT Serif"/>
          <w:b/>
          <w:bCs/>
          <w:i/>
          <w:sz w:val="20"/>
          <w:szCs w:val="20"/>
          <w:lang w:val="en-GB"/>
        </w:rPr>
      </w:pPr>
      <w:r w:rsidRPr="00526EE8">
        <w:rPr>
          <w:rFonts w:ascii="PT Serif" w:hAnsi="PT Serif"/>
          <w:b/>
          <w:bCs/>
          <w:sz w:val="20"/>
          <w:szCs w:val="20"/>
          <w:lang w:val="en-GB"/>
        </w:rPr>
        <w:t xml:space="preserve">Matteo </w:t>
      </w:r>
      <w:proofErr w:type="spellStart"/>
      <w:r w:rsidRPr="00526EE8">
        <w:rPr>
          <w:rFonts w:ascii="PT Serif" w:hAnsi="PT Serif"/>
          <w:b/>
          <w:bCs/>
          <w:sz w:val="20"/>
          <w:szCs w:val="20"/>
          <w:lang w:val="en-GB"/>
        </w:rPr>
        <w:t>Pizzolante</w:t>
      </w:r>
      <w:proofErr w:type="spellEnd"/>
    </w:p>
    <w:p w14:paraId="627A311A" w14:textId="77777777" w:rsidR="00526EE8" w:rsidRPr="00526EE8" w:rsidRDefault="00526EE8" w:rsidP="00526EE8">
      <w:pPr>
        <w:jc w:val="both"/>
        <w:rPr>
          <w:rFonts w:ascii="PT Serif" w:hAnsi="PT Serif"/>
          <w:b/>
          <w:bCs/>
          <w:sz w:val="20"/>
          <w:szCs w:val="20"/>
          <w:lang w:val="en-GB"/>
        </w:rPr>
      </w:pPr>
      <w:r w:rsidRPr="00526EE8">
        <w:rPr>
          <w:rFonts w:ascii="PT Serif" w:hAnsi="PT Serif"/>
          <w:b/>
          <w:bCs/>
          <w:i/>
          <w:sz w:val="20"/>
          <w:szCs w:val="20"/>
          <w:lang w:val="en-GB"/>
        </w:rPr>
        <w:t>Aurora</w:t>
      </w:r>
      <w:r w:rsidRPr="00526EE8">
        <w:rPr>
          <w:rFonts w:ascii="PT Serif" w:hAnsi="PT Serif"/>
          <w:b/>
          <w:bCs/>
          <w:sz w:val="20"/>
          <w:szCs w:val="20"/>
          <w:lang w:val="en-GB"/>
        </w:rPr>
        <w:t>, 2023</w:t>
      </w:r>
    </w:p>
    <w:p w14:paraId="04BA9D39" w14:textId="77777777" w:rsidR="00526EE8" w:rsidRPr="00526EE8" w:rsidRDefault="00526EE8" w:rsidP="00526EE8">
      <w:pPr>
        <w:jc w:val="both"/>
        <w:rPr>
          <w:rFonts w:ascii="PT Serif" w:hAnsi="PT Serif"/>
          <w:sz w:val="20"/>
          <w:szCs w:val="20"/>
          <w:lang w:val="en-GB"/>
        </w:rPr>
      </w:pPr>
      <w:r w:rsidRPr="00526EE8">
        <w:rPr>
          <w:rFonts w:ascii="PT Serif" w:hAnsi="PT Serif"/>
          <w:sz w:val="20"/>
          <w:szCs w:val="20"/>
          <w:lang w:val="en-GB"/>
        </w:rPr>
        <w:t>Doors, decals, objects in resin and pigment</w:t>
      </w:r>
    </w:p>
    <w:p w14:paraId="062E40F8" w14:textId="77777777" w:rsidR="00526EE8" w:rsidRPr="00526EE8" w:rsidRDefault="00526EE8" w:rsidP="00526EE8">
      <w:pPr>
        <w:jc w:val="both"/>
        <w:rPr>
          <w:rFonts w:ascii="PT Serif" w:hAnsi="PT Serif"/>
          <w:color w:val="000000"/>
          <w:sz w:val="20"/>
          <w:szCs w:val="20"/>
          <w:lang w:val="en-GB"/>
        </w:rPr>
      </w:pPr>
      <w:r w:rsidRPr="00526EE8">
        <w:rPr>
          <w:rFonts w:ascii="PT Serif" w:hAnsi="PT Serif"/>
          <w:color w:val="000000"/>
          <w:sz w:val="20"/>
          <w:szCs w:val="20"/>
          <w:lang w:val="en-GB"/>
        </w:rPr>
        <w:t>Dimensions according to the spatial context</w:t>
      </w:r>
    </w:p>
    <w:p w14:paraId="3DBDA062" w14:textId="77777777" w:rsidR="00526EE8" w:rsidRPr="001250C9" w:rsidRDefault="00526EE8" w:rsidP="00EC65EF">
      <w:pPr>
        <w:pStyle w:val="NormaleWeb"/>
        <w:spacing w:before="0" w:beforeAutospacing="0" w:after="0" w:afterAutospacing="0"/>
        <w:jc w:val="both"/>
        <w:rPr>
          <w:rFonts w:ascii="PT Serif" w:hAnsi="PT Serif" w:cs="Calibri"/>
          <w:sz w:val="20"/>
          <w:szCs w:val="20"/>
          <w:u w:val="single"/>
        </w:rPr>
      </w:pPr>
    </w:p>
    <w:p w14:paraId="61CE1C13" w14:textId="77777777" w:rsidR="001250C9" w:rsidRPr="00526EE8" w:rsidRDefault="001250C9" w:rsidP="001250C9">
      <w:pPr>
        <w:jc w:val="both"/>
        <w:rPr>
          <w:rFonts w:ascii="PT Serif" w:hAnsi="PT Serif"/>
          <w:sz w:val="20"/>
          <w:szCs w:val="20"/>
          <w:lang w:val="en-GB"/>
        </w:rPr>
      </w:pPr>
      <w:r w:rsidRPr="00526EE8">
        <w:rPr>
          <w:rFonts w:ascii="PT Serif" w:hAnsi="PT Serif"/>
          <w:sz w:val="20"/>
          <w:szCs w:val="20"/>
          <w:lang w:val="en-GB"/>
        </w:rPr>
        <w:t xml:space="preserve">Matteo </w:t>
      </w:r>
      <w:proofErr w:type="spellStart"/>
      <w:r w:rsidRPr="00526EE8">
        <w:rPr>
          <w:rFonts w:ascii="PT Serif" w:hAnsi="PT Serif"/>
          <w:sz w:val="20"/>
          <w:szCs w:val="20"/>
          <w:lang w:val="en-GB"/>
        </w:rPr>
        <w:t>Pizzolante</w:t>
      </w:r>
      <w:proofErr w:type="spellEnd"/>
      <w:r w:rsidRPr="00526EE8">
        <w:rPr>
          <w:rFonts w:ascii="PT Serif" w:hAnsi="PT Serif"/>
          <w:sz w:val="20"/>
          <w:szCs w:val="20"/>
          <w:lang w:val="en-GB"/>
        </w:rPr>
        <w:t xml:space="preserve"> delves into the memory of the territory through a work that takes on biographical overtones. Originally from Salento, during his residency in </w:t>
      </w:r>
      <w:proofErr w:type="spellStart"/>
      <w:r w:rsidRPr="00526EE8">
        <w:rPr>
          <w:rFonts w:ascii="PT Serif" w:hAnsi="PT Serif"/>
          <w:sz w:val="20"/>
          <w:szCs w:val="20"/>
          <w:lang w:val="en-GB"/>
        </w:rPr>
        <w:t>Castrignano</w:t>
      </w:r>
      <w:proofErr w:type="spellEnd"/>
      <w:r w:rsidRPr="00526EE8">
        <w:rPr>
          <w:rFonts w:ascii="PT Serif" w:hAnsi="PT Serif"/>
          <w:sz w:val="20"/>
          <w:szCs w:val="20"/>
          <w:lang w:val="en-GB"/>
        </w:rPr>
        <w:t xml:space="preserve"> de’ </w:t>
      </w:r>
      <w:proofErr w:type="spellStart"/>
      <w:r w:rsidRPr="00526EE8">
        <w:rPr>
          <w:rFonts w:ascii="PT Serif" w:hAnsi="PT Serif"/>
          <w:sz w:val="20"/>
          <w:szCs w:val="20"/>
          <w:lang w:val="en-GB"/>
        </w:rPr>
        <w:t>Greci</w:t>
      </w:r>
      <w:proofErr w:type="spellEnd"/>
      <w:r w:rsidRPr="00526EE8">
        <w:rPr>
          <w:rFonts w:ascii="PT Serif" w:hAnsi="PT Serif"/>
          <w:sz w:val="20"/>
          <w:szCs w:val="20"/>
          <w:lang w:val="en-GB"/>
        </w:rPr>
        <w:t xml:space="preserve"> the artist decided to explore the family’s legacy of stories and tales and investigate the case of a hotel that belonged to his grandfather. Starting from the accounts of some relatives, the Hotel Aurora, abandoned since the early 1990s, was reconstructed using 3D modelling software from which the artist obtained images that he then printed in cyanotype on some doors. The hotel thus becomes the start of a process of personal and collective analysis that mirrors the historical and social dynamics of a territory. </w:t>
      </w:r>
    </w:p>
    <w:p w14:paraId="290BDDFE" w14:textId="2B4528A9" w:rsidR="00D5637A" w:rsidRPr="00526EE8" w:rsidRDefault="001250C9" w:rsidP="00526EE8">
      <w:pPr>
        <w:jc w:val="both"/>
        <w:rPr>
          <w:rFonts w:ascii="PT Serif" w:hAnsi="PT Serif"/>
          <w:sz w:val="20"/>
          <w:szCs w:val="20"/>
          <w:lang w:val="en-GB"/>
        </w:rPr>
      </w:pPr>
      <w:r w:rsidRPr="001250C9">
        <w:rPr>
          <w:rFonts w:ascii="PT Serif" w:hAnsi="PT Serif"/>
          <w:sz w:val="20"/>
          <w:szCs w:val="20"/>
          <w:lang w:val="en-GB"/>
        </w:rPr>
        <w:t xml:space="preserve">On display in the former laundry, </w:t>
      </w:r>
      <w:proofErr w:type="spellStart"/>
      <w:r w:rsidRPr="001250C9">
        <w:rPr>
          <w:rFonts w:ascii="PT Serif" w:hAnsi="PT Serif"/>
          <w:sz w:val="20"/>
          <w:szCs w:val="20"/>
          <w:lang w:val="en-GB"/>
        </w:rPr>
        <w:t>Pizzolante</w:t>
      </w:r>
      <w:proofErr w:type="spellEnd"/>
      <w:r w:rsidRPr="001250C9">
        <w:rPr>
          <w:rFonts w:ascii="PT Serif" w:hAnsi="PT Serif"/>
          <w:sz w:val="20"/>
          <w:szCs w:val="20"/>
          <w:lang w:val="en-GB"/>
        </w:rPr>
        <w:t xml:space="preserve"> interacts with the building’s structural elements by inserting sculptural objects and thus placing the hotel’s reconstructed environment into communication with the space that hosts it. The installation was completed by the discovery of a hotel of the same name in Milan, where </w:t>
      </w:r>
      <w:proofErr w:type="spellStart"/>
      <w:r w:rsidRPr="001250C9">
        <w:rPr>
          <w:rFonts w:ascii="PT Serif" w:hAnsi="PT Serif"/>
          <w:sz w:val="20"/>
          <w:szCs w:val="20"/>
          <w:lang w:val="en-GB"/>
        </w:rPr>
        <w:t>Pizzolante</w:t>
      </w:r>
      <w:proofErr w:type="spellEnd"/>
      <w:r w:rsidRPr="001250C9">
        <w:rPr>
          <w:rFonts w:ascii="PT Serif" w:hAnsi="PT Serif"/>
          <w:sz w:val="20"/>
          <w:szCs w:val="20"/>
          <w:lang w:val="en-GB"/>
        </w:rPr>
        <w:t xml:space="preserve"> spent a night, transforming his room into an artist’s studio for those hours. Here, with the strange feeling of being a tourist in his own city, he chose some objects, such as door handles and key rings, and made casts of them, which he then integrated into the narrative flow of his work. The same objects were inserted into decals made by the artist to create new images, in which the atmospheres of the two hotels interact as if in a double-exposure photo. </w:t>
      </w:r>
      <w:r w:rsidRPr="001250C9">
        <w:rPr>
          <w:rFonts w:ascii="PT Serif" w:hAnsi="PT Serif"/>
          <w:i/>
          <w:iCs/>
          <w:sz w:val="20"/>
          <w:szCs w:val="20"/>
          <w:lang w:val="en-GB"/>
        </w:rPr>
        <w:t>Aurora</w:t>
      </w:r>
      <w:r w:rsidRPr="001250C9">
        <w:rPr>
          <w:rFonts w:ascii="PT Serif" w:hAnsi="PT Serif"/>
          <w:sz w:val="20"/>
          <w:szCs w:val="20"/>
          <w:lang w:val="en-GB"/>
        </w:rPr>
        <w:t xml:space="preserve"> therefore takes the form of a sort of design of memory, in which software usually used to create images referring to future living situations is in this case used to reconstruct a past made of memories. </w:t>
      </w:r>
    </w:p>
    <w:p w14:paraId="7E30BE42" w14:textId="2EFFF1F9" w:rsidR="00526EE8" w:rsidRPr="00526EE8" w:rsidRDefault="00526EE8" w:rsidP="00D5637A">
      <w:pPr>
        <w:rPr>
          <w:rFonts w:ascii="PT Serif" w:hAnsi="PT Serif"/>
          <w:sz w:val="20"/>
          <w:szCs w:val="20"/>
        </w:rPr>
      </w:pPr>
    </w:p>
    <w:p w14:paraId="1797457E" w14:textId="77777777" w:rsidR="00526EE8" w:rsidRPr="00526EE8" w:rsidRDefault="00526EE8" w:rsidP="00526EE8">
      <w:pPr>
        <w:jc w:val="both"/>
        <w:rPr>
          <w:rFonts w:ascii="PT Serif" w:hAnsi="PT Serif"/>
          <w:b/>
          <w:bCs/>
          <w:iCs/>
          <w:sz w:val="20"/>
          <w:szCs w:val="20"/>
          <w:lang w:val="en-GB"/>
        </w:rPr>
      </w:pPr>
      <w:r w:rsidRPr="00526EE8">
        <w:rPr>
          <w:rFonts w:ascii="PT Serif" w:hAnsi="PT Serif"/>
          <w:b/>
          <w:bCs/>
          <w:iCs/>
          <w:sz w:val="20"/>
          <w:szCs w:val="20"/>
          <w:lang w:val="en-GB"/>
        </w:rPr>
        <w:t xml:space="preserve">Agnese </w:t>
      </w:r>
      <w:proofErr w:type="spellStart"/>
      <w:r w:rsidRPr="00526EE8">
        <w:rPr>
          <w:rFonts w:ascii="PT Serif" w:hAnsi="PT Serif"/>
          <w:b/>
          <w:bCs/>
          <w:iCs/>
          <w:sz w:val="20"/>
          <w:szCs w:val="20"/>
          <w:lang w:val="en-GB"/>
        </w:rPr>
        <w:t>Spolverini</w:t>
      </w:r>
      <w:proofErr w:type="spellEnd"/>
    </w:p>
    <w:p w14:paraId="2151BD7B" w14:textId="77777777" w:rsidR="00526EE8" w:rsidRPr="00526EE8" w:rsidRDefault="00526EE8" w:rsidP="00526EE8">
      <w:pPr>
        <w:jc w:val="both"/>
        <w:rPr>
          <w:rFonts w:ascii="PT Serif" w:hAnsi="PT Serif"/>
          <w:sz w:val="20"/>
          <w:szCs w:val="20"/>
          <w:lang w:val="en-GB"/>
        </w:rPr>
      </w:pPr>
      <w:proofErr w:type="spellStart"/>
      <w:r w:rsidRPr="00526EE8">
        <w:rPr>
          <w:rFonts w:ascii="PT Serif" w:hAnsi="PT Serif"/>
          <w:b/>
          <w:bCs/>
          <w:i/>
          <w:sz w:val="20"/>
          <w:szCs w:val="20"/>
          <w:lang w:val="en-GB"/>
        </w:rPr>
        <w:t>Insediamento</w:t>
      </w:r>
      <w:proofErr w:type="spellEnd"/>
      <w:r w:rsidRPr="00526EE8">
        <w:rPr>
          <w:rFonts w:ascii="PT Serif" w:hAnsi="PT Serif"/>
          <w:b/>
          <w:bCs/>
          <w:sz w:val="20"/>
          <w:szCs w:val="20"/>
          <w:lang w:val="en-GB"/>
        </w:rPr>
        <w:t>, 2023</w:t>
      </w:r>
    </w:p>
    <w:p w14:paraId="57DECED4" w14:textId="77777777" w:rsidR="00526EE8" w:rsidRPr="00526EE8" w:rsidRDefault="00526EE8" w:rsidP="00526EE8">
      <w:pPr>
        <w:jc w:val="both"/>
        <w:rPr>
          <w:rFonts w:ascii="PT Serif" w:hAnsi="PT Serif"/>
          <w:sz w:val="20"/>
          <w:szCs w:val="20"/>
          <w:lang w:val="en-GB"/>
        </w:rPr>
      </w:pPr>
      <w:r w:rsidRPr="00526EE8">
        <w:rPr>
          <w:rFonts w:ascii="PT Serif" w:hAnsi="PT Serif"/>
          <w:sz w:val="20"/>
          <w:szCs w:val="20"/>
          <w:lang w:val="en-GB"/>
        </w:rPr>
        <w:t>Wood, textile print, sound installation</w:t>
      </w:r>
    </w:p>
    <w:p w14:paraId="19B18F3B" w14:textId="77777777" w:rsidR="00526EE8" w:rsidRPr="00526EE8" w:rsidRDefault="00526EE8" w:rsidP="00526EE8">
      <w:pPr>
        <w:jc w:val="both"/>
        <w:rPr>
          <w:rFonts w:ascii="PT Serif" w:hAnsi="PT Serif"/>
          <w:color w:val="000000"/>
          <w:sz w:val="20"/>
          <w:szCs w:val="20"/>
          <w:lang w:val="en-GB"/>
        </w:rPr>
      </w:pPr>
      <w:r w:rsidRPr="00526EE8">
        <w:rPr>
          <w:rFonts w:ascii="PT Serif" w:hAnsi="PT Serif"/>
          <w:color w:val="000000"/>
          <w:sz w:val="20"/>
          <w:szCs w:val="20"/>
          <w:lang w:val="en-GB"/>
        </w:rPr>
        <w:t>Dimensions according to the spatial context</w:t>
      </w:r>
    </w:p>
    <w:p w14:paraId="2BF2AB02" w14:textId="77777777" w:rsidR="00526EE8" w:rsidRPr="00526EE8" w:rsidRDefault="00526EE8" w:rsidP="00D5637A">
      <w:pPr>
        <w:rPr>
          <w:rFonts w:ascii="PT Serif" w:hAnsi="PT Serif"/>
          <w:sz w:val="20"/>
          <w:szCs w:val="20"/>
        </w:rPr>
      </w:pPr>
    </w:p>
    <w:p w14:paraId="3EF23F35" w14:textId="77777777" w:rsidR="001250C9" w:rsidRPr="00526EE8" w:rsidRDefault="001250C9" w:rsidP="001250C9">
      <w:pPr>
        <w:jc w:val="both"/>
        <w:rPr>
          <w:rFonts w:ascii="PT Serif" w:hAnsi="PT Serif"/>
          <w:sz w:val="20"/>
          <w:szCs w:val="20"/>
          <w:lang w:val="en-GB"/>
        </w:rPr>
      </w:pPr>
      <w:r w:rsidRPr="00526EE8">
        <w:rPr>
          <w:rFonts w:ascii="PT Serif" w:hAnsi="PT Serif"/>
          <w:sz w:val="20"/>
          <w:szCs w:val="20"/>
          <w:lang w:val="en-GB"/>
        </w:rPr>
        <w:t xml:space="preserve">For Agnese </w:t>
      </w:r>
      <w:proofErr w:type="spellStart"/>
      <w:r w:rsidRPr="00526EE8">
        <w:rPr>
          <w:rFonts w:ascii="PT Serif" w:hAnsi="PT Serif"/>
          <w:sz w:val="20"/>
          <w:szCs w:val="20"/>
          <w:lang w:val="en-GB"/>
        </w:rPr>
        <w:t>Spolverini</w:t>
      </w:r>
      <w:proofErr w:type="spellEnd"/>
      <w:r w:rsidRPr="00526EE8">
        <w:rPr>
          <w:rFonts w:ascii="PT Serif" w:hAnsi="PT Serif"/>
          <w:sz w:val="20"/>
          <w:szCs w:val="20"/>
          <w:lang w:val="en-GB"/>
        </w:rPr>
        <w:t xml:space="preserve">, the observation of the geographies of living is given the concrete form of the materials that shape the landscape. In </w:t>
      </w:r>
      <w:proofErr w:type="spellStart"/>
      <w:r w:rsidRPr="00526EE8">
        <w:rPr>
          <w:rFonts w:ascii="PT Serif" w:hAnsi="PT Serif"/>
          <w:sz w:val="20"/>
          <w:szCs w:val="20"/>
          <w:lang w:val="en-GB"/>
        </w:rPr>
        <w:t>Spolverini’s</w:t>
      </w:r>
      <w:proofErr w:type="spellEnd"/>
      <w:r w:rsidRPr="00526EE8">
        <w:rPr>
          <w:rFonts w:ascii="PT Serif" w:hAnsi="PT Serif"/>
          <w:sz w:val="20"/>
          <w:szCs w:val="20"/>
          <w:lang w:val="en-GB"/>
        </w:rPr>
        <w:t xml:space="preserve"> work, the relationship with the territory becomes physical. It is the stone that becomes the body: on the one hand the white, smooth and polished Lecce stone, on the other the porous, dark, volcanic tuff. She encountered the former, previously unknown to her, during her residency in Apulia, while the latter is typical of the artist’s homeland, </w:t>
      </w:r>
      <w:proofErr w:type="spellStart"/>
      <w:r w:rsidRPr="00526EE8">
        <w:rPr>
          <w:rFonts w:ascii="PT Serif" w:hAnsi="PT Serif"/>
          <w:sz w:val="20"/>
          <w:szCs w:val="20"/>
          <w:lang w:val="en-GB"/>
        </w:rPr>
        <w:t>Tuscia</w:t>
      </w:r>
      <w:proofErr w:type="spellEnd"/>
      <w:r w:rsidRPr="00526EE8">
        <w:rPr>
          <w:rFonts w:ascii="PT Serif" w:hAnsi="PT Serif"/>
          <w:sz w:val="20"/>
          <w:szCs w:val="20"/>
          <w:lang w:val="en-GB"/>
        </w:rPr>
        <w:t xml:space="preserve">. The first is hard, perfect for building in height, the second is friable, and it encourages one, through its very nature, to dig dens deep down. Two different yet closely-related geological types. Both, in fact, evoke the idea of decentralised living with all the consequences that this implies, such as the need to find a balance between protecting the territory and opening up to the outside world. In </w:t>
      </w:r>
      <w:proofErr w:type="spellStart"/>
      <w:r w:rsidRPr="00526EE8">
        <w:rPr>
          <w:rFonts w:ascii="PT Serif" w:hAnsi="PT Serif"/>
          <w:i/>
          <w:iCs/>
          <w:sz w:val="20"/>
          <w:szCs w:val="20"/>
          <w:lang w:val="en-GB"/>
        </w:rPr>
        <w:t>Insediamento</w:t>
      </w:r>
      <w:proofErr w:type="spellEnd"/>
      <w:r w:rsidRPr="00526EE8">
        <w:rPr>
          <w:rFonts w:ascii="PT Serif" w:hAnsi="PT Serif"/>
          <w:sz w:val="20"/>
          <w:szCs w:val="20"/>
          <w:lang w:val="en-GB"/>
        </w:rPr>
        <w:t xml:space="preserve"> (Settlement), the work presented in the exhibition, the image of a tuff wall is printed onto fabric to form a cylindrical membrane, a permeable and traversable container. Inside, one can listen to a poetic composition created by the artist, inspired by personal experiences and at the same time by theoretical texts and essays such as “</w:t>
      </w:r>
      <w:proofErr w:type="spellStart"/>
      <w:r w:rsidRPr="00526EE8">
        <w:rPr>
          <w:rFonts w:ascii="PT Serif" w:hAnsi="PT Serif"/>
          <w:i/>
          <w:iCs/>
          <w:sz w:val="20"/>
          <w:szCs w:val="20"/>
          <w:lang w:val="en-GB"/>
        </w:rPr>
        <w:t>Riabitare</w:t>
      </w:r>
      <w:proofErr w:type="spellEnd"/>
      <w:r w:rsidRPr="00526EE8">
        <w:rPr>
          <w:rFonts w:ascii="PT Serif" w:hAnsi="PT Serif"/>
          <w:i/>
          <w:iCs/>
          <w:sz w:val="20"/>
          <w:szCs w:val="20"/>
          <w:lang w:val="en-GB"/>
        </w:rPr>
        <w:t xml:space="preserve"> </w:t>
      </w:r>
      <w:proofErr w:type="spellStart"/>
      <w:r w:rsidRPr="00526EE8">
        <w:rPr>
          <w:rFonts w:ascii="PT Serif" w:hAnsi="PT Serif"/>
          <w:i/>
          <w:iCs/>
          <w:sz w:val="20"/>
          <w:szCs w:val="20"/>
          <w:lang w:val="en-GB"/>
        </w:rPr>
        <w:t>l’Italia</w:t>
      </w:r>
      <w:proofErr w:type="spellEnd"/>
      <w:r w:rsidRPr="00526EE8">
        <w:rPr>
          <w:rFonts w:ascii="PT Serif" w:hAnsi="PT Serif"/>
          <w:sz w:val="20"/>
          <w:szCs w:val="20"/>
          <w:lang w:val="en-GB"/>
        </w:rPr>
        <w:t xml:space="preserve">” (re-inhabiting Italy) that address the idea of living far from the centre, in an ecosystem in contact with nature. </w:t>
      </w:r>
      <w:proofErr w:type="spellStart"/>
      <w:r w:rsidRPr="00526EE8">
        <w:rPr>
          <w:rFonts w:ascii="PT Serif" w:hAnsi="PT Serif"/>
          <w:sz w:val="20"/>
          <w:szCs w:val="20"/>
          <w:lang w:val="en-GB"/>
        </w:rPr>
        <w:t>Spolverini’s</w:t>
      </w:r>
      <w:proofErr w:type="spellEnd"/>
      <w:r w:rsidRPr="00526EE8">
        <w:rPr>
          <w:rFonts w:ascii="PT Serif" w:hAnsi="PT Serif"/>
          <w:sz w:val="20"/>
          <w:szCs w:val="20"/>
          <w:lang w:val="en-GB"/>
        </w:rPr>
        <w:t xml:space="preserve"> work does not seek to provide answers, but rather to question established visions of living through the combination of direct experience and contributions from scholars.</w:t>
      </w:r>
    </w:p>
    <w:p w14:paraId="72F71A96" w14:textId="77777777" w:rsidR="00D3714C" w:rsidRPr="00432F25" w:rsidRDefault="00D3714C" w:rsidP="00D3714C">
      <w:pPr>
        <w:pStyle w:val="NormaleWeb"/>
        <w:spacing w:before="0" w:beforeAutospacing="0" w:after="0" w:afterAutospacing="0"/>
        <w:jc w:val="both"/>
        <w:rPr>
          <w:rFonts w:ascii="PT Serif" w:hAnsi="PT Serif" w:cs="Calibri"/>
          <w:sz w:val="20"/>
          <w:szCs w:val="20"/>
        </w:rPr>
      </w:pPr>
    </w:p>
    <w:p w14:paraId="08276724" w14:textId="1565FDD7" w:rsidR="002E00EB" w:rsidRPr="00432F25" w:rsidRDefault="002E00EB">
      <w:pPr>
        <w:spacing w:line="276" w:lineRule="auto"/>
        <w:rPr>
          <w:rFonts w:ascii="PT Serif" w:hAnsi="PT Serif" w:cstheme="minorHAnsi"/>
          <w:sz w:val="20"/>
          <w:szCs w:val="20"/>
        </w:rPr>
      </w:pPr>
    </w:p>
    <w:p w14:paraId="057F8811" w14:textId="016A20FE" w:rsidR="00433F22" w:rsidRPr="00432F25" w:rsidRDefault="001250C9" w:rsidP="00CA0B06">
      <w:pPr>
        <w:jc w:val="both"/>
        <w:rPr>
          <w:rFonts w:ascii="Roboto Mono" w:eastAsia="Roboto Mono" w:hAnsi="Roboto Mono" w:cs="Roboto Mono"/>
          <w:b/>
          <w:bCs/>
          <w:caps/>
          <w:sz w:val="21"/>
          <w:szCs w:val="21"/>
          <w:u w:val="single"/>
        </w:rPr>
      </w:pPr>
      <w:r>
        <w:rPr>
          <w:rFonts w:ascii="Roboto Mono" w:eastAsia="Roboto Mono" w:hAnsi="Roboto Mono" w:cs="Roboto Mono"/>
          <w:b/>
          <w:bCs/>
          <w:caps/>
          <w:sz w:val="21"/>
          <w:szCs w:val="21"/>
          <w:u w:val="single"/>
        </w:rPr>
        <w:t>BIOGRApHIES</w:t>
      </w:r>
    </w:p>
    <w:p w14:paraId="12C8E885" w14:textId="408CF748" w:rsidR="00433F22" w:rsidRPr="00432F25" w:rsidRDefault="00433F22" w:rsidP="00CA0B06">
      <w:pPr>
        <w:jc w:val="both"/>
        <w:rPr>
          <w:rFonts w:ascii="Roboto Mono" w:eastAsia="Roboto Mono" w:hAnsi="Roboto Mono" w:cs="Roboto Mono"/>
          <w:b/>
          <w:bCs/>
          <w:caps/>
          <w:sz w:val="21"/>
          <w:szCs w:val="21"/>
          <w:u w:val="single"/>
        </w:rPr>
      </w:pPr>
    </w:p>
    <w:p w14:paraId="55D53C8A" w14:textId="3D371A15" w:rsidR="00442121" w:rsidRPr="00432F25" w:rsidRDefault="00442121" w:rsidP="00CA0B06">
      <w:pPr>
        <w:pStyle w:val="paragraph"/>
        <w:spacing w:before="0" w:beforeAutospacing="0" w:after="0" w:afterAutospacing="0"/>
        <w:jc w:val="both"/>
        <w:textAlignment w:val="baseline"/>
        <w:rPr>
          <w:rFonts w:ascii="PT Serif" w:hAnsi="PT Serif" w:cs="Segoe UI"/>
          <w:sz w:val="20"/>
          <w:szCs w:val="20"/>
        </w:rPr>
      </w:pPr>
      <w:r w:rsidRPr="00432F25">
        <w:rPr>
          <w:rStyle w:val="spellingerror"/>
          <w:rFonts w:ascii="PT Serif" w:hAnsi="PT Serif" w:cs="Calibri Light"/>
          <w:b/>
          <w:bCs/>
          <w:sz w:val="20"/>
          <w:szCs w:val="20"/>
        </w:rPr>
        <w:t>Bekhbaatar</w:t>
      </w:r>
      <w:r w:rsidRPr="00432F25">
        <w:rPr>
          <w:rStyle w:val="normaltextrun"/>
          <w:rFonts w:ascii="PT Serif" w:hAnsi="PT Serif" w:cs="Calibri Light"/>
          <w:b/>
          <w:bCs/>
          <w:sz w:val="20"/>
          <w:szCs w:val="20"/>
        </w:rPr>
        <w:t xml:space="preserve"> </w:t>
      </w:r>
      <w:r w:rsidRPr="00432F25">
        <w:rPr>
          <w:rStyle w:val="spellingerror"/>
          <w:rFonts w:ascii="PT Serif" w:hAnsi="PT Serif" w:cs="Calibri Light"/>
          <w:b/>
          <w:bCs/>
          <w:sz w:val="20"/>
          <w:szCs w:val="20"/>
        </w:rPr>
        <w:t>Enkhtur</w:t>
      </w:r>
      <w:r w:rsidRPr="00432F25">
        <w:rPr>
          <w:rStyle w:val="normaltextrun"/>
          <w:rFonts w:ascii="PT Serif" w:hAnsi="PT Serif" w:cs="Calibri Light"/>
          <w:sz w:val="20"/>
          <w:szCs w:val="20"/>
        </w:rPr>
        <w:t xml:space="preserve"> (1994, Ulaanbaatar</w:t>
      </w:r>
      <w:r w:rsidRPr="00432F25">
        <w:rPr>
          <w:rStyle w:val="eop"/>
          <w:rFonts w:ascii="PT Serif" w:hAnsi="PT Serif" w:cs="Calibri Light"/>
          <w:sz w:val="20"/>
          <w:szCs w:val="20"/>
        </w:rPr>
        <w:t>, Mongolia)</w:t>
      </w:r>
    </w:p>
    <w:p w14:paraId="6619522E" w14:textId="77777777" w:rsidR="001250C9" w:rsidRPr="001250C9" w:rsidRDefault="001250C9" w:rsidP="001250C9">
      <w:pPr>
        <w:pStyle w:val="paragraph"/>
        <w:spacing w:before="0" w:beforeAutospacing="0" w:after="0" w:afterAutospacing="0"/>
        <w:jc w:val="both"/>
        <w:textAlignment w:val="baseline"/>
        <w:rPr>
          <w:rStyle w:val="eop"/>
          <w:rFonts w:ascii="PT Serif" w:hAnsi="PT Serif" w:cs="Calibri Light"/>
          <w:sz w:val="20"/>
          <w:szCs w:val="20"/>
        </w:rPr>
      </w:pPr>
      <w:r w:rsidRPr="001250C9">
        <w:rPr>
          <w:rFonts w:ascii="PT Serif" w:hAnsi="PT Serif" w:cstheme="minorHAnsi"/>
          <w:iCs/>
          <w:sz w:val="20"/>
          <w:szCs w:val="20"/>
          <w:lang w:val="en-US"/>
        </w:rPr>
        <w:t xml:space="preserve">Bekhbaatar Enkhtur studied sculpture at the Academy of Fine Arts in Bologna. </w:t>
      </w:r>
      <w:r w:rsidRPr="001250C9">
        <w:rPr>
          <w:rFonts w:ascii="PT Serif" w:hAnsi="PT Serif" w:cstheme="minorHAnsi"/>
          <w:iCs/>
          <w:sz w:val="20"/>
          <w:szCs w:val="20"/>
        </w:rPr>
        <w:t xml:space="preserve">He </w:t>
      </w:r>
      <w:proofErr w:type="spellStart"/>
      <w:r w:rsidRPr="001250C9">
        <w:rPr>
          <w:rFonts w:ascii="PT Serif" w:hAnsi="PT Serif" w:cstheme="minorHAnsi"/>
          <w:iCs/>
          <w:sz w:val="20"/>
          <w:szCs w:val="20"/>
        </w:rPr>
        <w:t>has</w:t>
      </w:r>
      <w:proofErr w:type="spellEnd"/>
      <w:r w:rsidRPr="001250C9">
        <w:rPr>
          <w:rFonts w:ascii="PT Serif" w:hAnsi="PT Serif" w:cstheme="minorHAnsi"/>
          <w:iCs/>
          <w:sz w:val="20"/>
          <w:szCs w:val="20"/>
        </w:rPr>
        <w:t xml:space="preserve"> </w:t>
      </w:r>
      <w:proofErr w:type="spellStart"/>
      <w:r w:rsidRPr="001250C9">
        <w:rPr>
          <w:rFonts w:ascii="PT Serif" w:hAnsi="PT Serif" w:cstheme="minorHAnsi"/>
          <w:iCs/>
          <w:sz w:val="20"/>
          <w:szCs w:val="20"/>
        </w:rPr>
        <w:t>been</w:t>
      </w:r>
      <w:proofErr w:type="spellEnd"/>
      <w:r w:rsidRPr="001250C9">
        <w:rPr>
          <w:rFonts w:ascii="PT Serif" w:hAnsi="PT Serif" w:cstheme="minorHAnsi"/>
          <w:iCs/>
          <w:sz w:val="20"/>
          <w:szCs w:val="20"/>
        </w:rPr>
        <w:t xml:space="preserve"> </w:t>
      </w:r>
      <w:proofErr w:type="spellStart"/>
      <w:r w:rsidRPr="001250C9">
        <w:rPr>
          <w:rFonts w:ascii="PT Serif" w:hAnsi="PT Serif" w:cstheme="minorHAnsi"/>
          <w:iCs/>
          <w:sz w:val="20"/>
          <w:szCs w:val="20"/>
        </w:rPr>
        <w:t>artist</w:t>
      </w:r>
      <w:proofErr w:type="spellEnd"/>
      <w:r w:rsidRPr="001250C9">
        <w:rPr>
          <w:rFonts w:ascii="PT Serif" w:hAnsi="PT Serif" w:cstheme="minorHAnsi"/>
          <w:iCs/>
          <w:sz w:val="20"/>
          <w:szCs w:val="20"/>
        </w:rPr>
        <w:t xml:space="preserve">-in-residence </w:t>
      </w:r>
      <w:proofErr w:type="spellStart"/>
      <w:r w:rsidRPr="001250C9">
        <w:rPr>
          <w:rFonts w:ascii="PT Serif" w:hAnsi="PT Serif" w:cstheme="minorHAnsi"/>
          <w:iCs/>
          <w:sz w:val="20"/>
          <w:szCs w:val="20"/>
        </w:rPr>
        <w:t>at</w:t>
      </w:r>
      <w:proofErr w:type="spellEnd"/>
      <w:r w:rsidRPr="001250C9">
        <w:rPr>
          <w:rFonts w:ascii="PT Serif" w:hAnsi="PT Serif" w:cstheme="minorHAnsi"/>
          <w:iCs/>
          <w:sz w:val="20"/>
          <w:szCs w:val="20"/>
        </w:rPr>
        <w:t xml:space="preserve"> KORA-Centro del Contemporaneo, Castrignano De' Greci (Lecce), Mambo, Bologna, </w:t>
      </w:r>
      <w:proofErr w:type="spellStart"/>
      <w:r w:rsidRPr="001250C9">
        <w:rPr>
          <w:rFonts w:ascii="PT Serif" w:hAnsi="PT Serif" w:cstheme="minorHAnsi"/>
          <w:iCs/>
          <w:sz w:val="20"/>
          <w:szCs w:val="20"/>
        </w:rPr>
        <w:t>at</w:t>
      </w:r>
      <w:proofErr w:type="spellEnd"/>
      <w:r w:rsidRPr="001250C9">
        <w:rPr>
          <w:rFonts w:ascii="PT Serif" w:hAnsi="PT Serif" w:cstheme="minorHAnsi"/>
          <w:iCs/>
          <w:sz w:val="20"/>
          <w:szCs w:val="20"/>
        </w:rPr>
        <w:t xml:space="preserve"> Manifattura Tabacchi, Florence, </w:t>
      </w:r>
      <w:proofErr w:type="spellStart"/>
      <w:r w:rsidRPr="001250C9">
        <w:rPr>
          <w:rFonts w:ascii="PT Serif" w:hAnsi="PT Serif" w:cstheme="minorHAnsi"/>
          <w:iCs/>
          <w:sz w:val="20"/>
          <w:szCs w:val="20"/>
        </w:rPr>
        <w:t>at</w:t>
      </w:r>
      <w:proofErr w:type="spellEnd"/>
      <w:r w:rsidRPr="001250C9">
        <w:rPr>
          <w:rFonts w:ascii="PT Serif" w:hAnsi="PT Serif" w:cstheme="minorHAnsi"/>
          <w:iCs/>
          <w:sz w:val="20"/>
          <w:szCs w:val="20"/>
        </w:rPr>
        <w:t xml:space="preserve"> Fondazione Lanfranco Baldi, Pelago and </w:t>
      </w:r>
      <w:proofErr w:type="spellStart"/>
      <w:r w:rsidRPr="001250C9">
        <w:rPr>
          <w:rFonts w:ascii="PT Serif" w:hAnsi="PT Serif" w:cstheme="minorHAnsi"/>
          <w:iCs/>
          <w:sz w:val="20"/>
          <w:szCs w:val="20"/>
        </w:rPr>
        <w:t>at</w:t>
      </w:r>
      <w:proofErr w:type="spellEnd"/>
      <w:r w:rsidRPr="001250C9">
        <w:rPr>
          <w:rFonts w:ascii="PT Serif" w:hAnsi="PT Serif" w:cstheme="minorHAnsi"/>
          <w:iCs/>
          <w:sz w:val="20"/>
          <w:szCs w:val="20"/>
        </w:rPr>
        <w:t xml:space="preserve"> Dolomiti Contemporanee, Borca di Cadore. </w:t>
      </w:r>
      <w:r w:rsidRPr="001250C9">
        <w:rPr>
          <w:rFonts w:ascii="PT Serif" w:hAnsi="PT Serif" w:cstheme="minorHAnsi"/>
          <w:iCs/>
          <w:sz w:val="20"/>
          <w:szCs w:val="20"/>
          <w:lang w:val="en-US"/>
        </w:rPr>
        <w:t xml:space="preserve">He has exhibited in galleries, non-profit spaces and institutions. </w:t>
      </w:r>
      <w:proofErr w:type="spellStart"/>
      <w:r w:rsidRPr="001250C9">
        <w:rPr>
          <w:rFonts w:ascii="PT Serif" w:hAnsi="PT Serif" w:cstheme="minorHAnsi"/>
          <w:iCs/>
          <w:sz w:val="20"/>
          <w:szCs w:val="20"/>
        </w:rPr>
        <w:t>Recent</w:t>
      </w:r>
      <w:proofErr w:type="spellEnd"/>
      <w:r w:rsidRPr="001250C9">
        <w:rPr>
          <w:rFonts w:ascii="PT Serif" w:hAnsi="PT Serif" w:cstheme="minorHAnsi"/>
          <w:iCs/>
          <w:sz w:val="20"/>
          <w:szCs w:val="20"/>
        </w:rPr>
        <w:t xml:space="preserve"> </w:t>
      </w:r>
      <w:proofErr w:type="spellStart"/>
      <w:r w:rsidRPr="001250C9">
        <w:rPr>
          <w:rFonts w:ascii="PT Serif" w:hAnsi="PT Serif" w:cstheme="minorHAnsi"/>
          <w:iCs/>
          <w:sz w:val="20"/>
          <w:szCs w:val="20"/>
        </w:rPr>
        <w:t>exhibitions</w:t>
      </w:r>
      <w:proofErr w:type="spellEnd"/>
      <w:r w:rsidRPr="001250C9">
        <w:rPr>
          <w:rFonts w:ascii="PT Serif" w:hAnsi="PT Serif" w:cstheme="minorHAnsi"/>
          <w:iCs/>
          <w:sz w:val="20"/>
          <w:szCs w:val="20"/>
        </w:rPr>
        <w:t xml:space="preserve"> include solo shows:</w:t>
      </w:r>
      <w:r w:rsidRPr="001250C9">
        <w:rPr>
          <w:rFonts w:ascii="PT Serif" w:hAnsi="PT Serif" w:cs="Calibri Light"/>
          <w:i/>
          <w:iCs/>
          <w:sz w:val="20"/>
          <w:szCs w:val="20"/>
        </w:rPr>
        <w:t xml:space="preserve"> </w:t>
      </w:r>
      <w:proofErr w:type="spellStart"/>
      <w:r w:rsidRPr="001250C9">
        <w:rPr>
          <w:rStyle w:val="spellingerror"/>
          <w:rFonts w:ascii="PT Serif" w:hAnsi="PT Serif" w:cs="Calibri Light"/>
          <w:i/>
          <w:iCs/>
          <w:sz w:val="20"/>
          <w:szCs w:val="20"/>
        </w:rPr>
        <w:t>Imagining</w:t>
      </w:r>
      <w:proofErr w:type="spellEnd"/>
      <w:r w:rsidRPr="001250C9">
        <w:rPr>
          <w:rStyle w:val="normaltextrun"/>
          <w:rFonts w:ascii="PT Serif" w:hAnsi="PT Serif" w:cs="Calibri Light"/>
          <w:i/>
          <w:iCs/>
          <w:sz w:val="20"/>
          <w:szCs w:val="20"/>
        </w:rPr>
        <w:t xml:space="preserve"> for</w:t>
      </w:r>
      <w:r w:rsidRPr="001250C9">
        <w:rPr>
          <w:rStyle w:val="normaltextrun"/>
          <w:i/>
          <w:iCs/>
          <w:sz w:val="20"/>
          <w:szCs w:val="20"/>
        </w:rPr>
        <w:t> </w:t>
      </w:r>
      <w:r w:rsidRPr="001250C9">
        <w:rPr>
          <w:rStyle w:val="normaltextrun"/>
          <w:rFonts w:ascii="PT Serif" w:hAnsi="PT Serif" w:cs="Calibri Light"/>
          <w:i/>
          <w:iCs/>
          <w:sz w:val="20"/>
          <w:szCs w:val="20"/>
        </w:rPr>
        <w:t>Real</w:t>
      </w:r>
      <w:r w:rsidRPr="001250C9">
        <w:rPr>
          <w:rStyle w:val="normaltextrun"/>
          <w:rFonts w:ascii="PT Serif" w:hAnsi="PT Serif" w:cs="Calibri Light"/>
          <w:sz w:val="20"/>
          <w:szCs w:val="20"/>
        </w:rPr>
        <w:t xml:space="preserve"> </w:t>
      </w:r>
      <w:proofErr w:type="spellStart"/>
      <w:r w:rsidRPr="001250C9">
        <w:rPr>
          <w:rStyle w:val="normaltextrun"/>
          <w:rFonts w:ascii="PT Serif" w:hAnsi="PT Serif" w:cs="Calibri Light"/>
          <w:sz w:val="20"/>
          <w:szCs w:val="20"/>
        </w:rPr>
        <w:t>curated</w:t>
      </w:r>
      <w:proofErr w:type="spellEnd"/>
      <w:r w:rsidRPr="001250C9">
        <w:rPr>
          <w:rStyle w:val="normaltextrun"/>
          <w:rFonts w:ascii="PT Serif" w:hAnsi="PT Serif" w:cs="Calibri Light"/>
          <w:sz w:val="20"/>
          <w:szCs w:val="20"/>
        </w:rPr>
        <w:t xml:space="preserve"> by Enrico </w:t>
      </w:r>
      <w:proofErr w:type="spellStart"/>
      <w:r w:rsidRPr="001250C9">
        <w:rPr>
          <w:rStyle w:val="spellingerror"/>
          <w:rFonts w:ascii="PT Serif" w:hAnsi="PT Serif" w:cs="Calibri Light"/>
          <w:sz w:val="20"/>
          <w:szCs w:val="20"/>
        </w:rPr>
        <w:t>Camprini</w:t>
      </w:r>
      <w:proofErr w:type="spellEnd"/>
      <w:r w:rsidRPr="001250C9">
        <w:rPr>
          <w:rStyle w:val="normaltextrun"/>
          <w:rFonts w:ascii="PT Serif" w:hAnsi="PT Serif" w:cs="Calibri Light"/>
          <w:sz w:val="20"/>
          <w:szCs w:val="20"/>
        </w:rPr>
        <w:t xml:space="preserve">, galleria </w:t>
      </w:r>
      <w:proofErr w:type="spellStart"/>
      <w:r w:rsidRPr="001250C9">
        <w:rPr>
          <w:rStyle w:val="spellingerror"/>
          <w:rFonts w:ascii="PT Serif" w:hAnsi="PT Serif" w:cs="Calibri Light"/>
          <w:sz w:val="20"/>
          <w:szCs w:val="20"/>
        </w:rPr>
        <w:t>Matèria</w:t>
      </w:r>
      <w:proofErr w:type="spellEnd"/>
      <w:r w:rsidRPr="001250C9">
        <w:rPr>
          <w:rStyle w:val="normaltextrun"/>
          <w:rFonts w:ascii="PT Serif" w:hAnsi="PT Serif" w:cs="Calibri Light"/>
          <w:sz w:val="20"/>
          <w:szCs w:val="20"/>
        </w:rPr>
        <w:t xml:space="preserve">, Roma, 2023; </w:t>
      </w:r>
      <w:r w:rsidRPr="001250C9">
        <w:rPr>
          <w:rStyle w:val="normaltextrun"/>
          <w:rFonts w:ascii="PT Serif" w:hAnsi="PT Serif" w:cs="Calibri Light"/>
          <w:i/>
          <w:iCs/>
          <w:sz w:val="20"/>
          <w:szCs w:val="20"/>
        </w:rPr>
        <w:t>Oasis</w:t>
      </w:r>
      <w:r w:rsidRPr="001250C9">
        <w:rPr>
          <w:rStyle w:val="normaltextrun"/>
          <w:rFonts w:ascii="PT Serif" w:hAnsi="PT Serif" w:cs="Calibri Light"/>
          <w:sz w:val="20"/>
          <w:szCs w:val="20"/>
        </w:rPr>
        <w:t xml:space="preserve">, </w:t>
      </w:r>
      <w:proofErr w:type="spellStart"/>
      <w:r w:rsidRPr="001250C9">
        <w:rPr>
          <w:rStyle w:val="normaltextrun"/>
          <w:rFonts w:ascii="PT Serif" w:hAnsi="PT Serif" w:cs="Calibri Light"/>
          <w:sz w:val="20"/>
          <w:szCs w:val="20"/>
        </w:rPr>
        <w:t>curated</w:t>
      </w:r>
      <w:proofErr w:type="spellEnd"/>
      <w:r w:rsidRPr="001250C9">
        <w:rPr>
          <w:rStyle w:val="normaltextrun"/>
          <w:rFonts w:ascii="PT Serif" w:hAnsi="PT Serif" w:cs="Calibri Light"/>
          <w:sz w:val="20"/>
          <w:szCs w:val="20"/>
        </w:rPr>
        <w:t xml:space="preserve"> by </w:t>
      </w:r>
      <w:r w:rsidRPr="001250C9">
        <w:rPr>
          <w:rStyle w:val="spellingerror"/>
          <w:rFonts w:ascii="PT Serif" w:hAnsi="PT Serif" w:cs="Calibri Light"/>
          <w:sz w:val="20"/>
          <w:szCs w:val="20"/>
        </w:rPr>
        <w:t>Ramdom</w:t>
      </w:r>
      <w:r w:rsidRPr="001250C9">
        <w:rPr>
          <w:rStyle w:val="normaltextrun"/>
          <w:rFonts w:ascii="PT Serif" w:hAnsi="PT Serif" w:cs="Calibri Light"/>
          <w:sz w:val="20"/>
          <w:szCs w:val="20"/>
        </w:rPr>
        <w:t xml:space="preserve"> in </w:t>
      </w:r>
      <w:proofErr w:type="spellStart"/>
      <w:r w:rsidRPr="001250C9">
        <w:rPr>
          <w:rStyle w:val="normaltextrun"/>
          <w:rFonts w:ascii="PT Serif" w:hAnsi="PT Serif" w:cs="Calibri Light"/>
          <w:sz w:val="20"/>
          <w:szCs w:val="20"/>
        </w:rPr>
        <w:t>collaboration</w:t>
      </w:r>
      <w:proofErr w:type="spellEnd"/>
      <w:r w:rsidRPr="001250C9">
        <w:rPr>
          <w:rStyle w:val="normaltextrun"/>
          <w:rFonts w:ascii="PT Serif" w:hAnsi="PT Serif" w:cs="Calibri Light"/>
          <w:sz w:val="20"/>
          <w:szCs w:val="20"/>
        </w:rPr>
        <w:t xml:space="preserve"> with Fondazione </w:t>
      </w:r>
      <w:r w:rsidRPr="001250C9">
        <w:rPr>
          <w:rStyle w:val="spellingerror"/>
          <w:rFonts w:ascii="PT Serif" w:hAnsi="PT Serif" w:cs="Calibri Light"/>
          <w:sz w:val="20"/>
          <w:szCs w:val="20"/>
        </w:rPr>
        <w:t>Elpis</w:t>
      </w:r>
      <w:r w:rsidRPr="001250C9">
        <w:rPr>
          <w:rStyle w:val="normaltextrun"/>
          <w:rFonts w:ascii="PT Serif" w:hAnsi="PT Serif" w:cs="Calibri Light"/>
          <w:sz w:val="20"/>
          <w:szCs w:val="20"/>
        </w:rPr>
        <w:t xml:space="preserve">, 2022; </w:t>
      </w:r>
      <w:r w:rsidRPr="001250C9">
        <w:rPr>
          <w:rStyle w:val="normaltextrun"/>
          <w:rFonts w:ascii="PT Serif" w:hAnsi="PT Serif" w:cs="Calibri Light"/>
          <w:i/>
          <w:iCs/>
          <w:sz w:val="20"/>
          <w:szCs w:val="20"/>
        </w:rPr>
        <w:t>Fuocherello</w:t>
      </w:r>
      <w:r w:rsidRPr="001250C9">
        <w:rPr>
          <w:rStyle w:val="normaltextrun"/>
          <w:rFonts w:ascii="PT Serif" w:hAnsi="PT Serif" w:cs="Calibri Light"/>
          <w:sz w:val="20"/>
          <w:szCs w:val="20"/>
        </w:rPr>
        <w:t xml:space="preserve">, Fonderia de Carli, Volvera TO; Cambio della guardia, </w:t>
      </w:r>
      <w:proofErr w:type="spellStart"/>
      <w:r w:rsidRPr="001250C9">
        <w:rPr>
          <w:rStyle w:val="spellingerror"/>
          <w:rFonts w:ascii="PT Serif" w:hAnsi="PT Serif" w:cs="Calibri Light"/>
          <w:i/>
          <w:iCs/>
          <w:sz w:val="20"/>
          <w:szCs w:val="20"/>
        </w:rPr>
        <w:t>Localedue</w:t>
      </w:r>
      <w:proofErr w:type="spellEnd"/>
      <w:r w:rsidRPr="001250C9">
        <w:rPr>
          <w:rStyle w:val="normaltextrun"/>
          <w:rFonts w:ascii="PT Serif" w:hAnsi="PT Serif" w:cs="Calibri Light"/>
          <w:sz w:val="20"/>
          <w:szCs w:val="20"/>
        </w:rPr>
        <w:t xml:space="preserve">, Bologna, 2021; </w:t>
      </w:r>
      <w:proofErr w:type="spellStart"/>
      <w:r w:rsidRPr="001250C9">
        <w:rPr>
          <w:rStyle w:val="spellingerror"/>
          <w:rFonts w:ascii="PT Serif" w:hAnsi="PT Serif" w:cs="Calibri Light"/>
          <w:i/>
          <w:iCs/>
          <w:sz w:val="20"/>
          <w:szCs w:val="20"/>
        </w:rPr>
        <w:t>Tsam</w:t>
      </w:r>
      <w:proofErr w:type="spellEnd"/>
      <w:r w:rsidRPr="001250C9">
        <w:rPr>
          <w:rStyle w:val="normaltextrun"/>
          <w:rFonts w:ascii="PT Serif" w:hAnsi="PT Serif" w:cs="Calibri Light"/>
          <w:sz w:val="20"/>
          <w:szCs w:val="20"/>
        </w:rPr>
        <w:t>,</w:t>
      </w:r>
      <w:r w:rsidRPr="001250C9">
        <w:rPr>
          <w:rStyle w:val="normaltextrun"/>
          <w:sz w:val="20"/>
          <w:szCs w:val="20"/>
        </w:rPr>
        <w:t> </w:t>
      </w:r>
      <w:proofErr w:type="spellStart"/>
      <w:r w:rsidRPr="001250C9">
        <w:rPr>
          <w:rStyle w:val="spellingerror"/>
          <w:rFonts w:ascii="PT Serif" w:hAnsi="PT Serif" w:cs="Calibri Light"/>
          <w:sz w:val="20"/>
          <w:szCs w:val="20"/>
        </w:rPr>
        <w:t>Marktstudio</w:t>
      </w:r>
      <w:proofErr w:type="spellEnd"/>
      <w:r w:rsidRPr="001250C9">
        <w:rPr>
          <w:rStyle w:val="normaltextrun"/>
          <w:rFonts w:ascii="PT Serif" w:hAnsi="PT Serif" w:cs="Calibri Light"/>
          <w:sz w:val="20"/>
          <w:szCs w:val="20"/>
        </w:rPr>
        <w:t xml:space="preserve">, Bologna, 2021; </w:t>
      </w:r>
      <w:proofErr w:type="spellStart"/>
      <w:r w:rsidRPr="001250C9">
        <w:rPr>
          <w:rStyle w:val="spellingerror"/>
          <w:rFonts w:ascii="PT Serif" w:hAnsi="PT Serif" w:cs="Calibri Light"/>
          <w:i/>
          <w:iCs/>
          <w:sz w:val="20"/>
          <w:szCs w:val="20"/>
        </w:rPr>
        <w:t>Zuult</w:t>
      </w:r>
      <w:proofErr w:type="spellEnd"/>
      <w:r w:rsidRPr="001250C9">
        <w:rPr>
          <w:rStyle w:val="normaltextrun"/>
          <w:rFonts w:ascii="PT Serif" w:hAnsi="PT Serif" w:cs="Calibri Light"/>
          <w:sz w:val="20"/>
          <w:szCs w:val="20"/>
        </w:rPr>
        <w:t xml:space="preserve"> (</w:t>
      </w:r>
      <w:r w:rsidRPr="001250C9">
        <w:rPr>
          <w:rStyle w:val="normaltextrun"/>
          <w:rFonts w:ascii="PT Serif" w:hAnsi="PT Serif" w:cs="Calibri Light"/>
          <w:i/>
          <w:iCs/>
          <w:sz w:val="20"/>
          <w:szCs w:val="20"/>
        </w:rPr>
        <w:t>Una Boccata d’arte</w:t>
      </w:r>
      <w:r w:rsidRPr="001250C9">
        <w:rPr>
          <w:rStyle w:val="normaltextrun"/>
          <w:rFonts w:ascii="PT Serif" w:hAnsi="PT Serif" w:cs="Calibri Light"/>
          <w:sz w:val="20"/>
          <w:szCs w:val="20"/>
        </w:rPr>
        <w:t xml:space="preserve">), Borgo Val </w:t>
      </w:r>
      <w:proofErr w:type="spellStart"/>
      <w:r w:rsidRPr="001250C9">
        <w:rPr>
          <w:rStyle w:val="spellingerror"/>
          <w:rFonts w:ascii="PT Serif" w:hAnsi="PT Serif" w:cs="Calibri Light"/>
          <w:sz w:val="20"/>
          <w:szCs w:val="20"/>
        </w:rPr>
        <w:t>Belluna</w:t>
      </w:r>
      <w:proofErr w:type="spellEnd"/>
      <w:r w:rsidRPr="001250C9">
        <w:rPr>
          <w:rStyle w:val="normaltextrun"/>
          <w:rFonts w:ascii="PT Serif" w:hAnsi="PT Serif" w:cs="Calibri Light"/>
          <w:sz w:val="20"/>
          <w:szCs w:val="20"/>
        </w:rPr>
        <w:t xml:space="preserve">, 2020. </w:t>
      </w:r>
      <w:proofErr w:type="spellStart"/>
      <w:r w:rsidRPr="001250C9">
        <w:rPr>
          <w:rStyle w:val="normaltextrun"/>
          <w:rFonts w:ascii="PT Serif" w:hAnsi="PT Serif" w:cs="Calibri Light"/>
          <w:sz w:val="20"/>
          <w:szCs w:val="20"/>
        </w:rPr>
        <w:t>Collectives</w:t>
      </w:r>
      <w:proofErr w:type="spellEnd"/>
      <w:r w:rsidRPr="001250C9">
        <w:rPr>
          <w:rStyle w:val="normaltextrun"/>
          <w:rFonts w:ascii="PT Serif" w:hAnsi="PT Serif" w:cs="Calibri Light"/>
          <w:sz w:val="20"/>
          <w:szCs w:val="20"/>
        </w:rPr>
        <w:t xml:space="preserve"> </w:t>
      </w:r>
      <w:proofErr w:type="spellStart"/>
      <w:r w:rsidRPr="001250C9">
        <w:rPr>
          <w:rStyle w:val="normaltextrun"/>
          <w:rFonts w:ascii="PT Serif" w:hAnsi="PT Serif" w:cs="Calibri Light"/>
          <w:sz w:val="20"/>
          <w:szCs w:val="20"/>
        </w:rPr>
        <w:t>exhibitions</w:t>
      </w:r>
      <w:proofErr w:type="spellEnd"/>
      <w:r w:rsidRPr="001250C9">
        <w:rPr>
          <w:rStyle w:val="normaltextrun"/>
          <w:rFonts w:ascii="PT Serif" w:hAnsi="PT Serif" w:cs="Calibri Light"/>
          <w:sz w:val="20"/>
          <w:szCs w:val="20"/>
        </w:rPr>
        <w:t xml:space="preserve">: </w:t>
      </w:r>
      <w:r w:rsidRPr="001250C9">
        <w:rPr>
          <w:rStyle w:val="normaltextrun"/>
          <w:rFonts w:ascii="PT Serif" w:hAnsi="PT Serif" w:cs="Calibri Light"/>
          <w:i/>
          <w:iCs/>
          <w:sz w:val="20"/>
          <w:szCs w:val="20"/>
        </w:rPr>
        <w:t>An Ocean Standing</w:t>
      </w:r>
      <w:r w:rsidRPr="001250C9">
        <w:rPr>
          <w:rStyle w:val="normaltextrun"/>
          <w:rFonts w:ascii="PT Serif" w:hAnsi="PT Serif" w:cs="Calibri Light"/>
          <w:sz w:val="20"/>
          <w:szCs w:val="20"/>
        </w:rPr>
        <w:t xml:space="preserve">, galleria Lc </w:t>
      </w:r>
      <w:proofErr w:type="spellStart"/>
      <w:r w:rsidRPr="001250C9">
        <w:rPr>
          <w:rStyle w:val="spellingerror"/>
          <w:rFonts w:ascii="PT Serif" w:hAnsi="PT Serif" w:cs="Calibri Light"/>
          <w:sz w:val="20"/>
          <w:szCs w:val="20"/>
        </w:rPr>
        <w:t>queisser</w:t>
      </w:r>
      <w:proofErr w:type="spellEnd"/>
      <w:r w:rsidRPr="001250C9">
        <w:rPr>
          <w:rStyle w:val="normaltextrun"/>
          <w:rFonts w:ascii="PT Serif" w:hAnsi="PT Serif" w:cs="Calibri Light"/>
          <w:sz w:val="20"/>
          <w:szCs w:val="20"/>
        </w:rPr>
        <w:t xml:space="preserve">, </w:t>
      </w:r>
      <w:proofErr w:type="spellStart"/>
      <w:r w:rsidRPr="001250C9">
        <w:rPr>
          <w:rStyle w:val="spellingerror"/>
          <w:rFonts w:ascii="PT Serif" w:hAnsi="PT Serif" w:cs="Calibri Light"/>
          <w:sz w:val="20"/>
          <w:szCs w:val="20"/>
        </w:rPr>
        <w:t>Tiblisi</w:t>
      </w:r>
      <w:proofErr w:type="spellEnd"/>
      <w:r w:rsidRPr="001250C9">
        <w:rPr>
          <w:rStyle w:val="normaltextrun"/>
          <w:rFonts w:ascii="PT Serif" w:hAnsi="PT Serif" w:cs="Calibri Light"/>
          <w:sz w:val="20"/>
          <w:szCs w:val="20"/>
        </w:rPr>
        <w:t xml:space="preserve">, 2022; </w:t>
      </w:r>
      <w:r w:rsidRPr="001250C9">
        <w:rPr>
          <w:rStyle w:val="normaltextrun"/>
          <w:rFonts w:ascii="PT Serif" w:hAnsi="PT Serif" w:cs="Calibri Light"/>
          <w:i/>
          <w:iCs/>
          <w:sz w:val="20"/>
          <w:szCs w:val="20"/>
        </w:rPr>
        <w:t>Il rituale del</w:t>
      </w:r>
      <w:r w:rsidRPr="001250C9">
        <w:rPr>
          <w:rStyle w:val="normaltextrun"/>
          <w:i/>
          <w:iCs/>
          <w:sz w:val="20"/>
          <w:szCs w:val="20"/>
        </w:rPr>
        <w:t> </w:t>
      </w:r>
      <w:r w:rsidRPr="001250C9">
        <w:rPr>
          <w:rStyle w:val="normaltextrun"/>
          <w:rFonts w:ascii="PT Serif" w:hAnsi="PT Serif" w:cs="Calibri Light"/>
          <w:i/>
          <w:iCs/>
          <w:sz w:val="20"/>
          <w:szCs w:val="20"/>
        </w:rPr>
        <w:t>serpente</w:t>
      </w:r>
      <w:r w:rsidRPr="001250C9">
        <w:rPr>
          <w:rStyle w:val="normaltextrun"/>
          <w:rFonts w:ascii="PT Serif" w:hAnsi="PT Serif" w:cs="Calibri Light"/>
          <w:sz w:val="20"/>
          <w:szCs w:val="20"/>
        </w:rPr>
        <w:t xml:space="preserve">, Ex Convento di San Francesco, Bagnacavallo, 2021; </w:t>
      </w:r>
      <w:r w:rsidRPr="001250C9">
        <w:rPr>
          <w:rStyle w:val="normaltextrun"/>
          <w:rFonts w:ascii="PT Serif" w:hAnsi="PT Serif" w:cs="Calibri Light"/>
          <w:i/>
          <w:iCs/>
          <w:sz w:val="20"/>
          <w:szCs w:val="20"/>
        </w:rPr>
        <w:t>Room 114 XY</w:t>
      </w:r>
      <w:r w:rsidRPr="001250C9">
        <w:rPr>
          <w:rStyle w:val="normaltextrun"/>
          <w:rFonts w:ascii="PT Serif" w:hAnsi="PT Serif" w:cs="Calibri Light"/>
          <w:sz w:val="20"/>
          <w:szCs w:val="20"/>
        </w:rPr>
        <w:t xml:space="preserve">, Car </w:t>
      </w:r>
      <w:proofErr w:type="spellStart"/>
      <w:r w:rsidRPr="001250C9">
        <w:rPr>
          <w:rStyle w:val="spellingerror"/>
          <w:rFonts w:ascii="PT Serif" w:hAnsi="PT Serif" w:cs="Calibri Light"/>
          <w:sz w:val="20"/>
          <w:szCs w:val="20"/>
        </w:rPr>
        <w:t>Drde</w:t>
      </w:r>
      <w:proofErr w:type="spellEnd"/>
      <w:r w:rsidRPr="001250C9">
        <w:rPr>
          <w:rStyle w:val="normaltextrun"/>
          <w:rFonts w:ascii="PT Serif" w:hAnsi="PT Serif" w:cs="Calibri Light"/>
          <w:sz w:val="20"/>
          <w:szCs w:val="20"/>
        </w:rPr>
        <w:t xml:space="preserve">, Bologna, 2019; </w:t>
      </w:r>
      <w:r w:rsidRPr="001250C9">
        <w:rPr>
          <w:rStyle w:val="normaltextrun"/>
          <w:rFonts w:ascii="PT Serif" w:hAnsi="PT Serif" w:cs="Calibri Light"/>
          <w:i/>
          <w:iCs/>
          <w:sz w:val="20"/>
          <w:szCs w:val="20"/>
        </w:rPr>
        <w:t>La pratica quotidiana</w:t>
      </w:r>
      <w:r w:rsidRPr="001250C9">
        <w:rPr>
          <w:rStyle w:val="normaltextrun"/>
          <w:rFonts w:ascii="PT Serif" w:hAnsi="PT Serif" w:cs="Calibri Light"/>
          <w:sz w:val="20"/>
          <w:szCs w:val="20"/>
        </w:rPr>
        <w:t xml:space="preserve">, Oratorio di San Sebastiano, </w:t>
      </w:r>
      <w:proofErr w:type="spellStart"/>
      <w:r w:rsidRPr="001250C9">
        <w:rPr>
          <w:rStyle w:val="spellingerror"/>
          <w:rFonts w:ascii="PT Serif" w:hAnsi="PT Serif" w:cs="Calibri Light"/>
          <w:sz w:val="20"/>
          <w:szCs w:val="20"/>
        </w:rPr>
        <w:t>Forli</w:t>
      </w:r>
      <w:proofErr w:type="spellEnd"/>
      <w:r w:rsidRPr="001250C9">
        <w:rPr>
          <w:rStyle w:val="normaltextrun"/>
          <w:rFonts w:ascii="PT Serif" w:hAnsi="PT Serif" w:cs="Calibri Light"/>
          <w:sz w:val="20"/>
          <w:szCs w:val="20"/>
        </w:rPr>
        <w:t xml:space="preserve">̀, 2019; </w:t>
      </w:r>
      <w:r w:rsidRPr="001250C9">
        <w:rPr>
          <w:rStyle w:val="normaltextrun"/>
          <w:rFonts w:ascii="PT Serif" w:hAnsi="PT Serif" w:cs="Calibri Light"/>
          <w:i/>
          <w:iCs/>
          <w:sz w:val="20"/>
          <w:szCs w:val="20"/>
        </w:rPr>
        <w:t>Un</w:t>
      </w:r>
      <w:r w:rsidRPr="001250C9">
        <w:rPr>
          <w:rStyle w:val="normaltextrun"/>
          <w:i/>
          <w:iCs/>
          <w:sz w:val="20"/>
          <w:szCs w:val="20"/>
        </w:rPr>
        <w:t> </w:t>
      </w:r>
      <w:r w:rsidRPr="001250C9">
        <w:rPr>
          <w:rStyle w:val="normaltextrun"/>
          <w:rFonts w:ascii="PT Serif" w:hAnsi="PT Serif" w:cs="Calibri Light"/>
          <w:i/>
          <w:iCs/>
          <w:sz w:val="20"/>
          <w:szCs w:val="20"/>
        </w:rPr>
        <w:t>anno lungo un giorno</w:t>
      </w:r>
      <w:r w:rsidRPr="001250C9">
        <w:rPr>
          <w:rStyle w:val="normaltextrun"/>
          <w:rFonts w:ascii="PT Serif" w:hAnsi="PT Serif" w:cs="Calibri Light"/>
          <w:sz w:val="20"/>
          <w:szCs w:val="20"/>
        </w:rPr>
        <w:t xml:space="preserve">, Centro Pecci, Prato, 2019; </w:t>
      </w:r>
      <w:r w:rsidRPr="001250C9">
        <w:rPr>
          <w:rStyle w:val="normaltextrun"/>
          <w:rFonts w:ascii="PT Serif" w:hAnsi="PT Serif" w:cs="Calibri Light"/>
          <w:i/>
          <w:iCs/>
          <w:sz w:val="20"/>
          <w:szCs w:val="20"/>
        </w:rPr>
        <w:t>Tragitti divaganti</w:t>
      </w:r>
      <w:r w:rsidRPr="001250C9">
        <w:rPr>
          <w:rStyle w:val="normaltextrun"/>
          <w:rFonts w:ascii="PT Serif" w:hAnsi="PT Serif" w:cs="Calibri Light"/>
          <w:sz w:val="20"/>
          <w:szCs w:val="20"/>
        </w:rPr>
        <w:t>, P420, Bologna,</w:t>
      </w:r>
      <w:r w:rsidRPr="001250C9">
        <w:rPr>
          <w:rStyle w:val="normaltextrun"/>
          <w:sz w:val="20"/>
          <w:szCs w:val="20"/>
        </w:rPr>
        <w:t> </w:t>
      </w:r>
      <w:r w:rsidRPr="001250C9">
        <w:rPr>
          <w:rStyle w:val="normaltextrun"/>
          <w:rFonts w:ascii="PT Serif" w:hAnsi="PT Serif" w:cs="Calibri Light"/>
          <w:sz w:val="20"/>
          <w:szCs w:val="20"/>
        </w:rPr>
        <w:t>2018.</w:t>
      </w:r>
      <w:r w:rsidRPr="001250C9">
        <w:rPr>
          <w:rStyle w:val="eop"/>
          <w:rFonts w:ascii="PT Serif" w:hAnsi="PT Serif" w:cs="Calibri Light"/>
          <w:sz w:val="20"/>
          <w:szCs w:val="20"/>
        </w:rPr>
        <w:t> </w:t>
      </w:r>
    </w:p>
    <w:p w14:paraId="57DACFCA" w14:textId="277CC8DB" w:rsidR="00442121" w:rsidRPr="00432F25" w:rsidRDefault="00442121" w:rsidP="00CA0B06">
      <w:pPr>
        <w:pStyle w:val="paragraph"/>
        <w:shd w:val="clear" w:color="auto" w:fill="FFFFFF"/>
        <w:spacing w:before="0" w:beforeAutospacing="0" w:after="0" w:afterAutospacing="0"/>
        <w:jc w:val="both"/>
        <w:textAlignment w:val="baseline"/>
        <w:rPr>
          <w:rFonts w:ascii="PT Serif" w:hAnsi="PT Serif" w:cs="Segoe UI"/>
          <w:sz w:val="20"/>
          <w:szCs w:val="20"/>
        </w:rPr>
      </w:pPr>
      <w:r w:rsidRPr="00432F25">
        <w:rPr>
          <w:rStyle w:val="eop"/>
          <w:rFonts w:ascii="PT Serif" w:hAnsi="PT Serif" w:cs="Calibri Light"/>
          <w:color w:val="000000"/>
          <w:sz w:val="20"/>
          <w:szCs w:val="20"/>
        </w:rPr>
        <w:t> </w:t>
      </w:r>
    </w:p>
    <w:p w14:paraId="00625406" w14:textId="5CE8FBCA" w:rsidR="00442121" w:rsidRPr="00432F25" w:rsidRDefault="04535F09" w:rsidP="5F70E704">
      <w:pPr>
        <w:pStyle w:val="paragraph"/>
        <w:shd w:val="clear" w:color="auto" w:fill="FFFFFF" w:themeFill="background1"/>
        <w:spacing w:before="0" w:beforeAutospacing="0" w:after="0" w:afterAutospacing="0"/>
        <w:jc w:val="both"/>
        <w:textAlignment w:val="baseline"/>
        <w:rPr>
          <w:rFonts w:ascii="PT Serif" w:hAnsi="PT Serif" w:cs="Segoe UI"/>
          <w:sz w:val="20"/>
          <w:szCs w:val="20"/>
        </w:rPr>
      </w:pPr>
      <w:r w:rsidRPr="00432F25">
        <w:rPr>
          <w:rStyle w:val="normaltextrun"/>
          <w:rFonts w:ascii="PT Serif" w:hAnsi="PT Serif" w:cs="Calibri Light"/>
          <w:b/>
          <w:bCs/>
          <w:color w:val="222222"/>
          <w:sz w:val="20"/>
          <w:szCs w:val="20"/>
        </w:rPr>
        <w:t>Martina Melilli</w:t>
      </w:r>
      <w:r w:rsidRPr="00432F25">
        <w:rPr>
          <w:rStyle w:val="normaltextrun"/>
          <w:rFonts w:ascii="PT Serif" w:hAnsi="PT Serif" w:cs="Calibri Light"/>
          <w:color w:val="222222"/>
          <w:sz w:val="20"/>
          <w:szCs w:val="20"/>
        </w:rPr>
        <w:t xml:space="preserve"> (1987, Piove di Sacco</w:t>
      </w:r>
      <w:r w:rsidR="00CF3902" w:rsidRPr="00432F25">
        <w:rPr>
          <w:rStyle w:val="normaltextrun"/>
          <w:rFonts w:ascii="PT Serif" w:hAnsi="PT Serif" w:cs="Calibri Light"/>
          <w:color w:val="222222"/>
          <w:sz w:val="20"/>
          <w:szCs w:val="20"/>
        </w:rPr>
        <w:t>, Padova</w:t>
      </w:r>
      <w:r w:rsidRPr="00432F25">
        <w:rPr>
          <w:rStyle w:val="normaltextrun"/>
          <w:rFonts w:ascii="PT Serif" w:hAnsi="PT Serif" w:cs="Calibri Light"/>
          <w:color w:val="222222"/>
          <w:sz w:val="20"/>
          <w:szCs w:val="20"/>
        </w:rPr>
        <w:t>)  </w:t>
      </w:r>
    </w:p>
    <w:p w14:paraId="7FF851E0" w14:textId="77777777" w:rsidR="001250C9" w:rsidRDefault="001250C9" w:rsidP="001250C9">
      <w:pPr>
        <w:pStyle w:val="paragraph"/>
        <w:spacing w:before="0" w:beforeAutospacing="0" w:after="0" w:afterAutospacing="0"/>
        <w:jc w:val="both"/>
        <w:textAlignment w:val="baseline"/>
        <w:rPr>
          <w:rStyle w:val="normaltextrun"/>
          <w:rFonts w:ascii="PT Serif" w:hAnsi="PT Serif" w:cs="Segoe UI"/>
          <w:sz w:val="20"/>
          <w:szCs w:val="20"/>
          <w:lang w:val="en-US"/>
        </w:rPr>
      </w:pPr>
      <w:r w:rsidRPr="00D84E54">
        <w:rPr>
          <w:rStyle w:val="normaltextrun"/>
          <w:rFonts w:ascii="PT Serif" w:hAnsi="PT Serif" w:cs="Segoe UI"/>
          <w:sz w:val="20"/>
          <w:szCs w:val="20"/>
          <w:lang w:val="en-US"/>
        </w:rPr>
        <w:t xml:space="preserve">Martina </w:t>
      </w:r>
      <w:proofErr w:type="spellStart"/>
      <w:r w:rsidRPr="00D84E54">
        <w:rPr>
          <w:rStyle w:val="normaltextrun"/>
          <w:rFonts w:ascii="PT Serif" w:hAnsi="PT Serif" w:cs="Segoe UI"/>
          <w:sz w:val="20"/>
          <w:szCs w:val="20"/>
          <w:lang w:val="en-US"/>
        </w:rPr>
        <w:t>Melilli</w:t>
      </w:r>
      <w:proofErr w:type="spellEnd"/>
      <w:r w:rsidRPr="00D84E54">
        <w:rPr>
          <w:rStyle w:val="normaltextrun"/>
          <w:rFonts w:ascii="PT Serif" w:hAnsi="PT Serif" w:cs="Segoe UI"/>
          <w:sz w:val="20"/>
          <w:szCs w:val="20"/>
          <w:lang w:val="en-US"/>
        </w:rPr>
        <w:t xml:space="preserve"> is a multidisciplinary artist, filmmaker and cultural </w:t>
      </w:r>
      <w:proofErr w:type="spellStart"/>
      <w:r w:rsidRPr="00D84E54">
        <w:rPr>
          <w:rStyle w:val="normaltextrun"/>
          <w:rFonts w:ascii="PT Serif" w:hAnsi="PT Serif" w:cs="Segoe UI"/>
          <w:sz w:val="20"/>
          <w:szCs w:val="20"/>
          <w:lang w:val="en-US"/>
        </w:rPr>
        <w:t>organiser</w:t>
      </w:r>
      <w:proofErr w:type="spellEnd"/>
      <w:r w:rsidRPr="00D84E54">
        <w:rPr>
          <w:rStyle w:val="normaltextrun"/>
          <w:rFonts w:ascii="PT Serif" w:hAnsi="PT Serif" w:cs="Segoe UI"/>
          <w:sz w:val="20"/>
          <w:szCs w:val="20"/>
          <w:lang w:val="en-US"/>
        </w:rPr>
        <w:t xml:space="preserve">. Her work is processual and research-oriented in nature, inspired by an anthropological and documentary approach, often in dialogue with archival practices. She explores socio-political issues by addressing the notions of memory, history, individual and collective imagery and imagination as starting points for an investigation that aims to imagine new possible and desirable futures. </w:t>
      </w:r>
      <w:proofErr w:type="spellStart"/>
      <w:r w:rsidRPr="00D84E54">
        <w:rPr>
          <w:rStyle w:val="normaltextrun"/>
          <w:rFonts w:ascii="PT Serif" w:hAnsi="PT Serif" w:cs="Segoe UI"/>
          <w:sz w:val="20"/>
          <w:szCs w:val="20"/>
          <w:lang w:val="en-US"/>
        </w:rPr>
        <w:t>Melilli</w:t>
      </w:r>
      <w:proofErr w:type="spellEnd"/>
      <w:r w:rsidRPr="00D84E54">
        <w:rPr>
          <w:rStyle w:val="normaltextrun"/>
          <w:rFonts w:ascii="PT Serif" w:hAnsi="PT Serif" w:cs="Segoe UI"/>
          <w:sz w:val="20"/>
          <w:szCs w:val="20"/>
          <w:lang w:val="en-US"/>
        </w:rPr>
        <w:t xml:space="preserve"> holds an MA in Visual Arts from the IUAV University of Venice (I) and studied documentary and experimental cinema at the Luca School of Arts, Brussels (BE). In Brussels</w:t>
      </w:r>
      <w:r>
        <w:rPr>
          <w:rStyle w:val="normaltextrun"/>
          <w:rFonts w:ascii="PT Serif" w:hAnsi="PT Serif" w:cs="Segoe UI"/>
          <w:sz w:val="20"/>
          <w:szCs w:val="20"/>
          <w:lang w:val="en-US"/>
        </w:rPr>
        <w:t>,</w:t>
      </w:r>
      <w:r w:rsidRPr="00D84E54">
        <w:rPr>
          <w:rStyle w:val="normaltextrun"/>
          <w:rFonts w:ascii="PT Serif" w:hAnsi="PT Serif" w:cs="Segoe UI"/>
          <w:sz w:val="20"/>
          <w:szCs w:val="20"/>
          <w:lang w:val="en-US"/>
        </w:rPr>
        <w:t xml:space="preserve"> in 2015</w:t>
      </w:r>
      <w:r>
        <w:rPr>
          <w:rStyle w:val="normaltextrun"/>
          <w:rFonts w:ascii="PT Serif" w:hAnsi="PT Serif" w:cs="Segoe UI"/>
          <w:sz w:val="20"/>
          <w:szCs w:val="20"/>
          <w:lang w:val="en-US"/>
        </w:rPr>
        <w:t>,</w:t>
      </w:r>
      <w:r w:rsidRPr="00D84E54">
        <w:rPr>
          <w:rStyle w:val="normaltextrun"/>
          <w:rFonts w:ascii="PT Serif" w:hAnsi="PT Serif" w:cs="Segoe UI"/>
          <w:sz w:val="20"/>
          <w:szCs w:val="20"/>
          <w:lang w:val="en-US"/>
        </w:rPr>
        <w:t xml:space="preserve"> </w:t>
      </w:r>
      <w:proofErr w:type="spellStart"/>
      <w:r w:rsidRPr="00D84E54">
        <w:rPr>
          <w:rStyle w:val="normaltextrun"/>
          <w:rFonts w:ascii="PT Serif" w:hAnsi="PT Serif" w:cs="Segoe UI"/>
          <w:sz w:val="20"/>
          <w:szCs w:val="20"/>
          <w:lang w:val="en-US"/>
        </w:rPr>
        <w:t>Melilli</w:t>
      </w:r>
      <w:proofErr w:type="spellEnd"/>
      <w:r w:rsidRPr="00D84E54">
        <w:rPr>
          <w:rStyle w:val="normaltextrun"/>
          <w:rFonts w:ascii="PT Serif" w:hAnsi="PT Serif" w:cs="Segoe UI"/>
          <w:sz w:val="20"/>
          <w:szCs w:val="20"/>
          <w:lang w:val="en-US"/>
        </w:rPr>
        <w:t xml:space="preserve"> is part of the post-academic studies platform SIC Sound Image Culture. In 2017 she is the winner of </w:t>
      </w:r>
      <w:proofErr w:type="spellStart"/>
      <w:r w:rsidRPr="00D84E54">
        <w:rPr>
          <w:rStyle w:val="normaltextrun"/>
          <w:rFonts w:ascii="PT Serif" w:hAnsi="PT Serif" w:cs="Segoe UI"/>
          <w:i/>
          <w:iCs/>
          <w:sz w:val="20"/>
          <w:szCs w:val="20"/>
          <w:lang w:val="en-US"/>
        </w:rPr>
        <w:t>Artevisione</w:t>
      </w:r>
      <w:proofErr w:type="spellEnd"/>
      <w:r w:rsidRPr="00D84E54">
        <w:rPr>
          <w:rStyle w:val="normaltextrun"/>
          <w:rFonts w:ascii="PT Serif" w:hAnsi="PT Serif" w:cs="Segoe UI"/>
          <w:sz w:val="20"/>
          <w:szCs w:val="20"/>
          <w:lang w:val="en-US"/>
        </w:rPr>
        <w:t xml:space="preserve">. In 2018 she is part of </w:t>
      </w:r>
      <w:r w:rsidRPr="00D84E54">
        <w:rPr>
          <w:rStyle w:val="normaltextrun"/>
          <w:rFonts w:ascii="PT Serif" w:hAnsi="PT Serif" w:cs="Segoe UI"/>
          <w:i/>
          <w:iCs/>
          <w:sz w:val="20"/>
          <w:szCs w:val="20"/>
          <w:lang w:val="en-US"/>
        </w:rPr>
        <w:t>VISIO - European Identities: New Geographies in Artists Film and Video</w:t>
      </w:r>
      <w:r w:rsidRPr="00D84E54">
        <w:rPr>
          <w:rStyle w:val="normaltextrun"/>
          <w:rFonts w:ascii="PT Serif" w:hAnsi="PT Serif" w:cs="Segoe UI"/>
          <w:sz w:val="20"/>
          <w:szCs w:val="20"/>
          <w:lang w:val="en-US"/>
        </w:rPr>
        <w:t xml:space="preserve"> curated by Leonardo </w:t>
      </w:r>
      <w:proofErr w:type="spellStart"/>
      <w:r w:rsidRPr="00D84E54">
        <w:rPr>
          <w:rStyle w:val="normaltextrun"/>
          <w:rFonts w:ascii="PT Serif" w:hAnsi="PT Serif" w:cs="Segoe UI"/>
          <w:sz w:val="20"/>
          <w:szCs w:val="20"/>
          <w:lang w:val="en-US"/>
        </w:rPr>
        <w:t>Bigazzi</w:t>
      </w:r>
      <w:proofErr w:type="spellEnd"/>
      <w:r w:rsidRPr="00D84E54">
        <w:rPr>
          <w:rStyle w:val="normaltextrun"/>
          <w:rFonts w:ascii="PT Serif" w:hAnsi="PT Serif" w:cs="Segoe UI"/>
          <w:sz w:val="20"/>
          <w:szCs w:val="20"/>
          <w:lang w:val="en-US"/>
        </w:rPr>
        <w:t xml:space="preserve">. Her first creative documentary </w:t>
      </w:r>
      <w:r w:rsidRPr="00D84E54">
        <w:rPr>
          <w:rStyle w:val="normaltextrun"/>
          <w:rFonts w:ascii="PT Serif" w:hAnsi="PT Serif" w:cs="Segoe UI"/>
          <w:i/>
          <w:iCs/>
          <w:sz w:val="20"/>
          <w:szCs w:val="20"/>
          <w:lang w:val="en-US"/>
        </w:rPr>
        <w:t>My home, in Libya</w:t>
      </w:r>
      <w:r w:rsidRPr="00D84E54">
        <w:rPr>
          <w:rStyle w:val="normaltextrun"/>
          <w:rFonts w:ascii="PT Serif" w:hAnsi="PT Serif" w:cs="Segoe UI"/>
          <w:sz w:val="20"/>
          <w:szCs w:val="20"/>
          <w:lang w:val="en-US"/>
        </w:rPr>
        <w:t xml:space="preserve"> has its world premiere at the Locarno festival in 2018. His work has been widely presented in major film festivals (</w:t>
      </w:r>
      <w:proofErr w:type="spellStart"/>
      <w:r w:rsidRPr="00D84E54">
        <w:rPr>
          <w:rStyle w:val="normaltextrun"/>
          <w:rFonts w:ascii="PT Serif" w:hAnsi="PT Serif" w:cs="Segoe UI"/>
          <w:sz w:val="20"/>
          <w:szCs w:val="20"/>
          <w:lang w:val="en-US"/>
        </w:rPr>
        <w:t>LocarnoFF</w:t>
      </w:r>
      <w:proofErr w:type="spellEnd"/>
      <w:r w:rsidRPr="00D84E54">
        <w:rPr>
          <w:rStyle w:val="normaltextrun"/>
          <w:rFonts w:ascii="PT Serif" w:hAnsi="PT Serif" w:cs="Segoe UI"/>
          <w:sz w:val="20"/>
          <w:szCs w:val="20"/>
          <w:lang w:val="en-US"/>
        </w:rPr>
        <w:t xml:space="preserve">, </w:t>
      </w:r>
      <w:proofErr w:type="spellStart"/>
      <w:r w:rsidRPr="00D84E54">
        <w:rPr>
          <w:rStyle w:val="normaltextrun"/>
          <w:rFonts w:ascii="PT Serif" w:hAnsi="PT Serif" w:cs="Segoe UI"/>
          <w:sz w:val="20"/>
          <w:szCs w:val="20"/>
          <w:lang w:val="en-US"/>
        </w:rPr>
        <w:t>RotterdamIFF</w:t>
      </w:r>
      <w:proofErr w:type="spellEnd"/>
      <w:r w:rsidRPr="00D84E54">
        <w:rPr>
          <w:rStyle w:val="normaltextrun"/>
          <w:rFonts w:ascii="PT Serif" w:hAnsi="PT Serif" w:cs="Segoe UI"/>
          <w:sz w:val="20"/>
          <w:szCs w:val="20"/>
          <w:lang w:val="en-US"/>
        </w:rPr>
        <w:t xml:space="preserve">, </w:t>
      </w:r>
      <w:proofErr w:type="spellStart"/>
      <w:r w:rsidRPr="00D84E54">
        <w:rPr>
          <w:rStyle w:val="normaltextrun"/>
          <w:rFonts w:ascii="PT Serif" w:hAnsi="PT Serif" w:cs="Segoe UI"/>
          <w:sz w:val="20"/>
          <w:szCs w:val="20"/>
          <w:lang w:val="en-US"/>
        </w:rPr>
        <w:t>ChicagoFF</w:t>
      </w:r>
      <w:proofErr w:type="spellEnd"/>
      <w:r w:rsidRPr="00D84E54">
        <w:rPr>
          <w:rStyle w:val="normaltextrun"/>
          <w:rFonts w:ascii="PT Serif" w:hAnsi="PT Serif" w:cs="Segoe UI"/>
          <w:sz w:val="20"/>
          <w:szCs w:val="20"/>
          <w:lang w:val="en-US"/>
        </w:rPr>
        <w:t xml:space="preserve">, </w:t>
      </w:r>
      <w:proofErr w:type="spellStart"/>
      <w:r w:rsidRPr="00D84E54">
        <w:rPr>
          <w:rStyle w:val="normaltextrun"/>
          <w:rFonts w:ascii="PT Serif" w:hAnsi="PT Serif" w:cs="Segoe UI"/>
          <w:sz w:val="20"/>
          <w:szCs w:val="20"/>
          <w:lang w:val="en-US"/>
        </w:rPr>
        <w:t>DokLeipzig</w:t>
      </w:r>
      <w:proofErr w:type="spellEnd"/>
      <w:r w:rsidRPr="00D84E54">
        <w:rPr>
          <w:rStyle w:val="normaltextrun"/>
          <w:rFonts w:ascii="PT Serif" w:hAnsi="PT Serif" w:cs="Segoe UI"/>
          <w:sz w:val="20"/>
          <w:szCs w:val="20"/>
          <w:lang w:val="en-US"/>
        </w:rPr>
        <w:t xml:space="preserve">, ...) and contemporary art institutions (Palazzo </w:t>
      </w:r>
      <w:proofErr w:type="spellStart"/>
      <w:r w:rsidRPr="00D84E54">
        <w:rPr>
          <w:rStyle w:val="normaltextrun"/>
          <w:rFonts w:ascii="PT Serif" w:hAnsi="PT Serif" w:cs="Segoe UI"/>
          <w:sz w:val="20"/>
          <w:szCs w:val="20"/>
          <w:lang w:val="en-US"/>
        </w:rPr>
        <w:t>Strozzi</w:t>
      </w:r>
      <w:proofErr w:type="spellEnd"/>
      <w:r w:rsidRPr="00D84E54">
        <w:rPr>
          <w:rStyle w:val="normaltextrun"/>
          <w:rFonts w:ascii="PT Serif" w:hAnsi="PT Serif" w:cs="Segoe UI"/>
          <w:sz w:val="20"/>
          <w:szCs w:val="20"/>
          <w:lang w:val="en-US"/>
        </w:rPr>
        <w:t xml:space="preserve"> Florence, Museo del Novecento Milan, PAC Milan, ...), and produced with the support of </w:t>
      </w:r>
      <w:proofErr w:type="spellStart"/>
      <w:r w:rsidRPr="00D84E54">
        <w:rPr>
          <w:rStyle w:val="normaltextrun"/>
          <w:rFonts w:ascii="PT Serif" w:hAnsi="PT Serif" w:cs="Segoe UI"/>
          <w:sz w:val="20"/>
          <w:szCs w:val="20"/>
          <w:lang w:val="en-US"/>
        </w:rPr>
        <w:t>Mibact</w:t>
      </w:r>
      <w:proofErr w:type="spellEnd"/>
      <w:r w:rsidRPr="00D84E54">
        <w:rPr>
          <w:rStyle w:val="normaltextrun"/>
          <w:rFonts w:ascii="PT Serif" w:hAnsi="PT Serif" w:cs="Segoe UI"/>
          <w:sz w:val="20"/>
          <w:szCs w:val="20"/>
          <w:lang w:val="en-US"/>
        </w:rPr>
        <w:t xml:space="preserve">, </w:t>
      </w:r>
      <w:proofErr w:type="spellStart"/>
      <w:r w:rsidRPr="00D84E54">
        <w:rPr>
          <w:rStyle w:val="normaltextrun"/>
          <w:rFonts w:ascii="PT Serif" w:hAnsi="PT Serif" w:cs="Segoe UI"/>
          <w:sz w:val="20"/>
          <w:szCs w:val="20"/>
          <w:lang w:val="en-US"/>
        </w:rPr>
        <w:t>Solinas</w:t>
      </w:r>
      <w:proofErr w:type="spellEnd"/>
      <w:r w:rsidRPr="00D84E54">
        <w:rPr>
          <w:rStyle w:val="normaltextrun"/>
          <w:rFonts w:ascii="PT Serif" w:hAnsi="PT Serif" w:cs="Segoe UI"/>
          <w:sz w:val="20"/>
          <w:szCs w:val="20"/>
          <w:lang w:val="en-US"/>
        </w:rPr>
        <w:t xml:space="preserve"> Development Grant, ZDF/ARTE and RAI Cinema among others. From 2020 she collaborates with the association Nuovo </w:t>
      </w:r>
      <w:proofErr w:type="spellStart"/>
      <w:r w:rsidRPr="00D84E54">
        <w:rPr>
          <w:rStyle w:val="normaltextrun"/>
          <w:rFonts w:ascii="PT Serif" w:hAnsi="PT Serif" w:cs="Segoe UI"/>
          <w:sz w:val="20"/>
          <w:szCs w:val="20"/>
          <w:lang w:val="en-US"/>
        </w:rPr>
        <w:t>Cineforum</w:t>
      </w:r>
      <w:proofErr w:type="spellEnd"/>
      <w:r w:rsidRPr="00D84E54">
        <w:rPr>
          <w:rStyle w:val="normaltextrun"/>
          <w:rFonts w:ascii="PT Serif" w:hAnsi="PT Serif" w:cs="Segoe UI"/>
          <w:sz w:val="20"/>
          <w:szCs w:val="20"/>
          <w:lang w:val="en-US"/>
        </w:rPr>
        <w:t xml:space="preserve"> </w:t>
      </w:r>
      <w:proofErr w:type="spellStart"/>
      <w:r w:rsidRPr="00D84E54">
        <w:rPr>
          <w:rStyle w:val="normaltextrun"/>
          <w:rFonts w:ascii="PT Serif" w:hAnsi="PT Serif" w:cs="Segoe UI"/>
          <w:sz w:val="20"/>
          <w:szCs w:val="20"/>
          <w:lang w:val="en-US"/>
        </w:rPr>
        <w:t>Rovereto</w:t>
      </w:r>
      <w:proofErr w:type="spellEnd"/>
      <w:r w:rsidRPr="00D84E54">
        <w:rPr>
          <w:rStyle w:val="normaltextrun"/>
          <w:rFonts w:ascii="PT Serif" w:hAnsi="PT Serif" w:cs="Segoe UI"/>
          <w:sz w:val="20"/>
          <w:szCs w:val="20"/>
          <w:lang w:val="en-US"/>
        </w:rPr>
        <w:t xml:space="preserve"> with which she curates the multidisciplinary festival </w:t>
      </w:r>
      <w:r w:rsidRPr="00D84E54">
        <w:rPr>
          <w:rStyle w:val="normaltextrun"/>
          <w:rFonts w:ascii="PT Serif" w:hAnsi="PT Serif" w:cs="Segoe UI"/>
          <w:i/>
          <w:iCs/>
          <w:sz w:val="20"/>
          <w:szCs w:val="20"/>
          <w:lang w:val="en-US"/>
        </w:rPr>
        <w:t>Osvaldo</w:t>
      </w:r>
      <w:r w:rsidRPr="00D84E54">
        <w:rPr>
          <w:rStyle w:val="normaltextrun"/>
          <w:rFonts w:ascii="PT Serif" w:hAnsi="PT Serif" w:cs="Segoe UI"/>
          <w:sz w:val="20"/>
          <w:szCs w:val="20"/>
          <w:lang w:val="en-US"/>
        </w:rPr>
        <w:t xml:space="preserve"> and from 2022 the review </w:t>
      </w:r>
      <w:proofErr w:type="spellStart"/>
      <w:r w:rsidRPr="00D84E54">
        <w:rPr>
          <w:rStyle w:val="normaltextrun"/>
          <w:rFonts w:ascii="PT Serif" w:hAnsi="PT Serif" w:cs="Segoe UI"/>
          <w:i/>
          <w:iCs/>
          <w:sz w:val="20"/>
          <w:szCs w:val="20"/>
          <w:lang w:val="en-US"/>
        </w:rPr>
        <w:t>Altri</w:t>
      </w:r>
      <w:proofErr w:type="spellEnd"/>
      <w:r w:rsidRPr="00D84E54">
        <w:rPr>
          <w:rStyle w:val="normaltextrun"/>
          <w:rFonts w:ascii="PT Serif" w:hAnsi="PT Serif" w:cs="Segoe UI"/>
          <w:i/>
          <w:iCs/>
          <w:sz w:val="20"/>
          <w:szCs w:val="20"/>
          <w:lang w:val="en-US"/>
        </w:rPr>
        <w:t xml:space="preserve"> </w:t>
      </w:r>
      <w:proofErr w:type="spellStart"/>
      <w:r w:rsidRPr="00D84E54">
        <w:rPr>
          <w:rStyle w:val="normaltextrun"/>
          <w:rFonts w:ascii="PT Serif" w:hAnsi="PT Serif" w:cs="Segoe UI"/>
          <w:i/>
          <w:iCs/>
          <w:sz w:val="20"/>
          <w:szCs w:val="20"/>
          <w:lang w:val="en-US"/>
        </w:rPr>
        <w:t>Quadri</w:t>
      </w:r>
      <w:proofErr w:type="spellEnd"/>
      <w:r w:rsidRPr="00D84E54">
        <w:rPr>
          <w:rStyle w:val="normaltextrun"/>
          <w:rFonts w:ascii="PT Serif" w:hAnsi="PT Serif" w:cs="Segoe UI"/>
          <w:i/>
          <w:iCs/>
          <w:sz w:val="20"/>
          <w:szCs w:val="20"/>
          <w:lang w:val="en-US"/>
        </w:rPr>
        <w:t xml:space="preserve">. </w:t>
      </w:r>
      <w:proofErr w:type="spellStart"/>
      <w:r w:rsidRPr="00D84E54">
        <w:rPr>
          <w:rStyle w:val="normaltextrun"/>
          <w:rFonts w:ascii="PT Serif" w:hAnsi="PT Serif" w:cs="Segoe UI"/>
          <w:i/>
          <w:iCs/>
          <w:sz w:val="20"/>
          <w:szCs w:val="20"/>
          <w:lang w:val="en-US"/>
        </w:rPr>
        <w:t>Artisti</w:t>
      </w:r>
      <w:proofErr w:type="spellEnd"/>
      <w:r w:rsidRPr="00D84E54">
        <w:rPr>
          <w:rStyle w:val="normaltextrun"/>
          <w:rFonts w:ascii="PT Serif" w:hAnsi="PT Serif" w:cs="Segoe UI"/>
          <w:i/>
          <w:iCs/>
          <w:sz w:val="20"/>
          <w:szCs w:val="20"/>
          <w:lang w:val="en-US"/>
        </w:rPr>
        <w:t xml:space="preserve"> e </w:t>
      </w:r>
      <w:proofErr w:type="spellStart"/>
      <w:r w:rsidRPr="00D84E54">
        <w:rPr>
          <w:rStyle w:val="normaltextrun"/>
          <w:rFonts w:ascii="PT Serif" w:hAnsi="PT Serif" w:cs="Segoe UI"/>
          <w:i/>
          <w:iCs/>
          <w:sz w:val="20"/>
          <w:szCs w:val="20"/>
          <w:lang w:val="en-US"/>
        </w:rPr>
        <w:t>immagini</w:t>
      </w:r>
      <w:proofErr w:type="spellEnd"/>
      <w:r w:rsidRPr="00D84E54">
        <w:rPr>
          <w:rStyle w:val="normaltextrun"/>
          <w:rFonts w:ascii="PT Serif" w:hAnsi="PT Serif" w:cs="Segoe UI"/>
          <w:i/>
          <w:iCs/>
          <w:sz w:val="20"/>
          <w:szCs w:val="20"/>
          <w:lang w:val="en-US"/>
        </w:rPr>
        <w:t xml:space="preserve"> in </w:t>
      </w:r>
      <w:proofErr w:type="spellStart"/>
      <w:r w:rsidRPr="00D84E54">
        <w:rPr>
          <w:rStyle w:val="normaltextrun"/>
          <w:rFonts w:ascii="PT Serif" w:hAnsi="PT Serif" w:cs="Segoe UI"/>
          <w:i/>
          <w:iCs/>
          <w:sz w:val="20"/>
          <w:szCs w:val="20"/>
          <w:lang w:val="en-US"/>
        </w:rPr>
        <w:t>movimento</w:t>
      </w:r>
      <w:proofErr w:type="spellEnd"/>
      <w:r w:rsidRPr="00D84E54">
        <w:rPr>
          <w:rStyle w:val="normaltextrun"/>
          <w:rFonts w:ascii="PT Serif" w:hAnsi="PT Serif" w:cs="Segoe UI"/>
          <w:sz w:val="20"/>
          <w:szCs w:val="20"/>
          <w:lang w:val="en-US"/>
        </w:rPr>
        <w:t xml:space="preserve"> </w:t>
      </w:r>
      <w:r>
        <w:rPr>
          <w:rStyle w:val="normaltextrun"/>
          <w:rFonts w:ascii="PT Serif" w:hAnsi="PT Serif" w:cs="Segoe UI"/>
          <w:sz w:val="20"/>
          <w:szCs w:val="20"/>
          <w:lang w:val="en-US"/>
        </w:rPr>
        <w:t>(Other Paintings</w:t>
      </w:r>
      <w:r w:rsidRPr="00D84E54">
        <w:rPr>
          <w:rStyle w:val="normaltextrun"/>
          <w:rFonts w:ascii="PT Serif" w:hAnsi="PT Serif" w:cs="Segoe UI"/>
          <w:sz w:val="20"/>
          <w:szCs w:val="20"/>
          <w:lang w:val="en-US"/>
        </w:rPr>
        <w:t>. Artist</w:t>
      </w:r>
      <w:r>
        <w:rPr>
          <w:rStyle w:val="normaltextrun"/>
          <w:rFonts w:ascii="PT Serif" w:hAnsi="PT Serif" w:cs="Segoe UI"/>
          <w:sz w:val="20"/>
          <w:szCs w:val="20"/>
          <w:lang w:val="en-US"/>
        </w:rPr>
        <w:t>s</w:t>
      </w:r>
      <w:r w:rsidRPr="00D84E54">
        <w:rPr>
          <w:rStyle w:val="normaltextrun"/>
          <w:rFonts w:ascii="PT Serif" w:hAnsi="PT Serif" w:cs="Segoe UI"/>
          <w:sz w:val="20"/>
          <w:szCs w:val="20"/>
          <w:lang w:val="en-US"/>
        </w:rPr>
        <w:t xml:space="preserve"> and moving images</w:t>
      </w:r>
      <w:r>
        <w:rPr>
          <w:rStyle w:val="normaltextrun"/>
          <w:rFonts w:ascii="PT Serif" w:hAnsi="PT Serif" w:cs="Segoe UI"/>
          <w:sz w:val="20"/>
          <w:szCs w:val="20"/>
          <w:lang w:val="en-US"/>
        </w:rPr>
        <w:t>)</w:t>
      </w:r>
      <w:r w:rsidRPr="00D84E54">
        <w:rPr>
          <w:rStyle w:val="normaltextrun"/>
          <w:rFonts w:ascii="PT Serif" w:hAnsi="PT Serif" w:cs="Segoe UI"/>
          <w:sz w:val="20"/>
          <w:szCs w:val="20"/>
          <w:lang w:val="en-US"/>
        </w:rPr>
        <w:t xml:space="preserve"> for the Mart - Museum of Modern and Contemporary Art of Trento and </w:t>
      </w:r>
      <w:proofErr w:type="spellStart"/>
      <w:r w:rsidRPr="00D84E54">
        <w:rPr>
          <w:rStyle w:val="normaltextrun"/>
          <w:rFonts w:ascii="PT Serif" w:hAnsi="PT Serif" w:cs="Segoe UI"/>
          <w:sz w:val="20"/>
          <w:szCs w:val="20"/>
          <w:lang w:val="en-US"/>
        </w:rPr>
        <w:t>Rovereto</w:t>
      </w:r>
      <w:proofErr w:type="spellEnd"/>
      <w:r w:rsidRPr="00D84E54">
        <w:rPr>
          <w:rStyle w:val="normaltextrun"/>
          <w:rFonts w:ascii="PT Serif" w:hAnsi="PT Serif" w:cs="Segoe UI"/>
          <w:sz w:val="20"/>
          <w:szCs w:val="20"/>
          <w:lang w:val="en-US"/>
        </w:rPr>
        <w:t xml:space="preserve">. In 2022 she is selected for Berlinale Talents. Martina </w:t>
      </w:r>
      <w:proofErr w:type="spellStart"/>
      <w:r w:rsidRPr="00D84E54">
        <w:rPr>
          <w:rStyle w:val="normaltextrun"/>
          <w:rFonts w:ascii="PT Serif" w:hAnsi="PT Serif" w:cs="Segoe UI"/>
          <w:sz w:val="20"/>
          <w:szCs w:val="20"/>
          <w:lang w:val="en-US"/>
        </w:rPr>
        <w:t>Melilli</w:t>
      </w:r>
      <w:proofErr w:type="spellEnd"/>
      <w:r w:rsidRPr="00D84E54">
        <w:rPr>
          <w:rStyle w:val="normaltextrun"/>
          <w:rFonts w:ascii="PT Serif" w:hAnsi="PT Serif" w:cs="Segoe UI"/>
          <w:sz w:val="20"/>
          <w:szCs w:val="20"/>
          <w:lang w:val="en-US"/>
        </w:rPr>
        <w:t xml:space="preserve"> leads workshops, lectures and talks at numerous Italian and international institutions.</w:t>
      </w:r>
    </w:p>
    <w:p w14:paraId="5724B026" w14:textId="04FEBE18" w:rsidR="001250C9" w:rsidRPr="00526EE8" w:rsidRDefault="00442121" w:rsidP="00526EE8">
      <w:pPr>
        <w:pStyle w:val="paragraph"/>
        <w:shd w:val="clear" w:color="auto" w:fill="FFFFFF"/>
        <w:spacing w:before="0" w:beforeAutospacing="0" w:after="0" w:afterAutospacing="0"/>
        <w:jc w:val="both"/>
        <w:textAlignment w:val="baseline"/>
        <w:rPr>
          <w:rStyle w:val="normaltextrun"/>
          <w:rFonts w:ascii="PT Serif" w:hAnsi="PT Serif" w:cs="Segoe UI"/>
          <w:sz w:val="20"/>
          <w:szCs w:val="20"/>
        </w:rPr>
      </w:pPr>
      <w:r w:rsidRPr="00432F25">
        <w:rPr>
          <w:rStyle w:val="eop"/>
          <w:rFonts w:ascii="PT Serif" w:hAnsi="PT Serif" w:cs="Calibri Light"/>
          <w:color w:val="222222"/>
          <w:sz w:val="20"/>
          <w:szCs w:val="20"/>
        </w:rPr>
        <w:t> </w:t>
      </w:r>
    </w:p>
    <w:p w14:paraId="33794B75" w14:textId="4A025932" w:rsidR="00442121" w:rsidRPr="00432F25" w:rsidRDefault="00442121" w:rsidP="00CA0B06">
      <w:pPr>
        <w:pStyle w:val="paragraph"/>
        <w:spacing w:before="0" w:beforeAutospacing="0" w:after="0" w:afterAutospacing="0"/>
        <w:jc w:val="both"/>
        <w:textAlignment w:val="baseline"/>
        <w:rPr>
          <w:rFonts w:ascii="PT Serif" w:hAnsi="PT Serif" w:cs="Segoe UI"/>
          <w:sz w:val="20"/>
          <w:szCs w:val="20"/>
        </w:rPr>
      </w:pPr>
      <w:r w:rsidRPr="00432F25">
        <w:rPr>
          <w:rStyle w:val="normaltextrun"/>
          <w:rFonts w:ascii="PT Serif" w:hAnsi="PT Serif" w:cs="Calibri Light"/>
          <w:b/>
          <w:bCs/>
          <w:sz w:val="20"/>
          <w:szCs w:val="20"/>
        </w:rPr>
        <w:t>Matteo Pizzolante</w:t>
      </w:r>
      <w:r w:rsidR="00B63228" w:rsidRPr="00432F25">
        <w:rPr>
          <w:rStyle w:val="normaltextrun"/>
          <w:rFonts w:ascii="PT Serif" w:hAnsi="PT Serif" w:cs="Calibri Light"/>
          <w:sz w:val="20"/>
          <w:szCs w:val="20"/>
        </w:rPr>
        <w:t xml:space="preserve"> (1989, </w:t>
      </w:r>
      <w:r w:rsidRPr="00432F25">
        <w:rPr>
          <w:rStyle w:val="normaltextrun"/>
          <w:rFonts w:ascii="PT Serif" w:hAnsi="PT Serif" w:cs="Calibri Light"/>
          <w:sz w:val="20"/>
          <w:szCs w:val="20"/>
        </w:rPr>
        <w:t>Tricase</w:t>
      </w:r>
      <w:r w:rsidR="00CF3902" w:rsidRPr="00432F25">
        <w:rPr>
          <w:rStyle w:val="normaltextrun"/>
          <w:rFonts w:ascii="PT Serif" w:hAnsi="PT Serif" w:cs="Calibri Light"/>
          <w:sz w:val="20"/>
          <w:szCs w:val="20"/>
        </w:rPr>
        <w:t>, Lecce</w:t>
      </w:r>
      <w:r w:rsidR="00B63228" w:rsidRPr="00432F25">
        <w:rPr>
          <w:rStyle w:val="normaltextrun"/>
          <w:rFonts w:ascii="PT Serif" w:hAnsi="PT Serif" w:cs="Calibri Light"/>
          <w:sz w:val="20"/>
          <w:szCs w:val="20"/>
        </w:rPr>
        <w:t>)</w:t>
      </w:r>
    </w:p>
    <w:p w14:paraId="27DE9299" w14:textId="77777777" w:rsidR="001250C9" w:rsidRDefault="001250C9" w:rsidP="001250C9">
      <w:pPr>
        <w:pStyle w:val="paragraph"/>
        <w:spacing w:before="0" w:beforeAutospacing="0" w:after="0" w:afterAutospacing="0"/>
        <w:jc w:val="both"/>
        <w:textAlignment w:val="baseline"/>
        <w:rPr>
          <w:rStyle w:val="normaltextrun"/>
          <w:rFonts w:ascii="PT Serif" w:hAnsi="PT Serif" w:cs="Segoe UI"/>
          <w:sz w:val="20"/>
          <w:szCs w:val="20"/>
        </w:rPr>
      </w:pPr>
      <w:r w:rsidRPr="00D84E54">
        <w:rPr>
          <w:rStyle w:val="normaltextrun"/>
          <w:rFonts w:ascii="PT Serif" w:hAnsi="PT Serif" w:cs="Segoe UI"/>
          <w:sz w:val="20"/>
          <w:szCs w:val="20"/>
          <w:lang w:val="en-US"/>
        </w:rPr>
        <w:t xml:space="preserve">Matteo </w:t>
      </w:r>
      <w:proofErr w:type="spellStart"/>
      <w:r w:rsidRPr="00D84E54">
        <w:rPr>
          <w:rStyle w:val="normaltextrun"/>
          <w:rFonts w:ascii="PT Serif" w:hAnsi="PT Serif" w:cs="Segoe UI"/>
          <w:sz w:val="20"/>
          <w:szCs w:val="20"/>
          <w:lang w:val="en-US"/>
        </w:rPr>
        <w:t>Pizzolante</w:t>
      </w:r>
      <w:proofErr w:type="spellEnd"/>
      <w:r w:rsidRPr="00D84E54">
        <w:rPr>
          <w:rStyle w:val="normaltextrun"/>
          <w:rFonts w:ascii="PT Serif" w:hAnsi="PT Serif" w:cs="Segoe UI"/>
          <w:sz w:val="20"/>
          <w:szCs w:val="20"/>
          <w:lang w:val="en-US"/>
        </w:rPr>
        <w:t xml:space="preserve"> graduated in Building Engineering in 2012, and subsequently enrolled in the Two-year Sculpture Course at the Brera Academy of Fine Arts under the guidance of Vittorio </w:t>
      </w:r>
      <w:proofErr w:type="spellStart"/>
      <w:r w:rsidRPr="00D84E54">
        <w:rPr>
          <w:rStyle w:val="normaltextrun"/>
          <w:rFonts w:ascii="PT Serif" w:hAnsi="PT Serif" w:cs="Segoe UI"/>
          <w:sz w:val="20"/>
          <w:szCs w:val="20"/>
          <w:lang w:val="en-US"/>
        </w:rPr>
        <w:t>Corsini</w:t>
      </w:r>
      <w:proofErr w:type="spellEnd"/>
      <w:r w:rsidRPr="00D84E54">
        <w:rPr>
          <w:rStyle w:val="normaltextrun"/>
          <w:rFonts w:ascii="PT Serif" w:hAnsi="PT Serif" w:cs="Segoe UI"/>
          <w:sz w:val="20"/>
          <w:szCs w:val="20"/>
          <w:lang w:val="en-US"/>
        </w:rPr>
        <w:t xml:space="preserve">. He completed his studies in Germany at the Hochschule für </w:t>
      </w:r>
      <w:proofErr w:type="spellStart"/>
      <w:r w:rsidRPr="00D84E54">
        <w:rPr>
          <w:rStyle w:val="normaltextrun"/>
          <w:rFonts w:ascii="PT Serif" w:hAnsi="PT Serif" w:cs="Segoe UI"/>
          <w:sz w:val="20"/>
          <w:szCs w:val="20"/>
          <w:lang w:val="en-US"/>
        </w:rPr>
        <w:t>Bildende</w:t>
      </w:r>
      <w:proofErr w:type="spellEnd"/>
      <w:r w:rsidRPr="00D84E54">
        <w:rPr>
          <w:rStyle w:val="normaltextrun"/>
          <w:rFonts w:ascii="PT Serif" w:hAnsi="PT Serif" w:cs="Segoe UI"/>
          <w:sz w:val="20"/>
          <w:szCs w:val="20"/>
          <w:lang w:val="en-US"/>
        </w:rPr>
        <w:t xml:space="preserve"> </w:t>
      </w:r>
      <w:proofErr w:type="spellStart"/>
      <w:r w:rsidRPr="00D84E54">
        <w:rPr>
          <w:rStyle w:val="normaltextrun"/>
          <w:rFonts w:ascii="PT Serif" w:hAnsi="PT Serif" w:cs="Segoe UI"/>
          <w:sz w:val="20"/>
          <w:szCs w:val="20"/>
          <w:lang w:val="en-US"/>
        </w:rPr>
        <w:t>Künste</w:t>
      </w:r>
      <w:proofErr w:type="spellEnd"/>
      <w:r w:rsidRPr="00D84E54">
        <w:rPr>
          <w:rStyle w:val="normaltextrun"/>
          <w:rFonts w:ascii="PT Serif" w:hAnsi="PT Serif" w:cs="Segoe UI"/>
          <w:sz w:val="20"/>
          <w:szCs w:val="20"/>
          <w:lang w:val="en-US"/>
        </w:rPr>
        <w:t xml:space="preserve"> in Dresden with Wilhelm Mundt and Carsten Nicolai. He participated in several exhibitions in Italy and is the winner of the </w:t>
      </w:r>
      <w:proofErr w:type="spellStart"/>
      <w:r w:rsidRPr="00D84E54">
        <w:rPr>
          <w:rStyle w:val="normaltextrun"/>
          <w:rFonts w:ascii="PT Serif" w:hAnsi="PT Serif" w:cs="Segoe UI"/>
          <w:sz w:val="20"/>
          <w:szCs w:val="20"/>
          <w:lang w:val="en-US"/>
        </w:rPr>
        <w:t>Jaguart</w:t>
      </w:r>
      <w:proofErr w:type="spellEnd"/>
      <w:r w:rsidRPr="00D84E54">
        <w:rPr>
          <w:rStyle w:val="normaltextrun"/>
          <w:rFonts w:ascii="PT Serif" w:hAnsi="PT Serif" w:cs="Segoe UI"/>
          <w:sz w:val="20"/>
          <w:szCs w:val="20"/>
          <w:lang w:val="en-US"/>
        </w:rPr>
        <w:t xml:space="preserve"> project promoted by </w:t>
      </w:r>
      <w:proofErr w:type="spellStart"/>
      <w:r w:rsidRPr="00D84E54">
        <w:rPr>
          <w:rStyle w:val="normaltextrun"/>
          <w:rFonts w:ascii="PT Serif" w:hAnsi="PT Serif" w:cs="Segoe UI"/>
          <w:sz w:val="20"/>
          <w:szCs w:val="20"/>
          <w:lang w:val="en-US"/>
        </w:rPr>
        <w:t>Artissima</w:t>
      </w:r>
      <w:proofErr w:type="spellEnd"/>
      <w:r w:rsidRPr="00D84E54">
        <w:rPr>
          <w:rStyle w:val="normaltextrun"/>
          <w:rFonts w:ascii="PT Serif" w:hAnsi="PT Serif" w:cs="Segoe UI"/>
          <w:sz w:val="20"/>
          <w:szCs w:val="20"/>
          <w:lang w:val="en-US"/>
        </w:rPr>
        <w:t xml:space="preserve"> and Jaguar. During the dissemination of COVID-19 </w:t>
      </w:r>
      <w:proofErr w:type="spellStart"/>
      <w:r w:rsidRPr="00D84E54">
        <w:rPr>
          <w:rStyle w:val="normaltextrun"/>
          <w:rFonts w:ascii="PT Serif" w:hAnsi="PT Serif" w:cs="Segoe UI"/>
          <w:sz w:val="20"/>
          <w:szCs w:val="20"/>
          <w:lang w:val="en-US"/>
        </w:rPr>
        <w:t>Pizzolante</w:t>
      </w:r>
      <w:proofErr w:type="spellEnd"/>
      <w:r w:rsidRPr="00D84E54">
        <w:rPr>
          <w:rStyle w:val="normaltextrun"/>
          <w:rFonts w:ascii="PT Serif" w:hAnsi="PT Serif" w:cs="Segoe UI"/>
          <w:sz w:val="20"/>
          <w:szCs w:val="20"/>
          <w:lang w:val="en-US"/>
        </w:rPr>
        <w:t xml:space="preserve"> was involved in several digital projects, including 30 Artists X 30 Days called by Fondazione Pini and </w:t>
      </w:r>
      <w:proofErr w:type="spellStart"/>
      <w:r w:rsidRPr="00D84E54">
        <w:rPr>
          <w:rStyle w:val="normaltextrun"/>
          <w:rFonts w:ascii="PT Serif" w:hAnsi="PT Serif" w:cs="Segoe UI"/>
          <w:sz w:val="20"/>
          <w:szCs w:val="20"/>
          <w:lang w:val="en-US"/>
        </w:rPr>
        <w:t>Pensiero</w:t>
      </w:r>
      <w:proofErr w:type="spellEnd"/>
      <w:r w:rsidRPr="00D84E54">
        <w:rPr>
          <w:rStyle w:val="normaltextrun"/>
          <w:rFonts w:ascii="PT Serif" w:hAnsi="PT Serif" w:cs="Segoe UI"/>
          <w:sz w:val="20"/>
          <w:szCs w:val="20"/>
          <w:lang w:val="en-US"/>
        </w:rPr>
        <w:t xml:space="preserve"> </w:t>
      </w:r>
      <w:proofErr w:type="spellStart"/>
      <w:r w:rsidRPr="00D84E54">
        <w:rPr>
          <w:rStyle w:val="normaltextrun"/>
          <w:rFonts w:ascii="PT Serif" w:hAnsi="PT Serif" w:cs="Segoe UI"/>
          <w:sz w:val="20"/>
          <w:szCs w:val="20"/>
          <w:lang w:val="en-US"/>
        </w:rPr>
        <w:t>Vuoto</w:t>
      </w:r>
      <w:proofErr w:type="spellEnd"/>
      <w:r w:rsidRPr="00D84E54">
        <w:rPr>
          <w:rStyle w:val="normaltextrun"/>
          <w:rFonts w:ascii="PT Serif" w:hAnsi="PT Serif" w:cs="Segoe UI"/>
          <w:sz w:val="20"/>
          <w:szCs w:val="20"/>
          <w:lang w:val="en-US"/>
        </w:rPr>
        <w:t xml:space="preserve"> </w:t>
      </w:r>
      <w:proofErr w:type="spellStart"/>
      <w:r w:rsidRPr="00D84E54">
        <w:rPr>
          <w:rStyle w:val="normaltextrun"/>
          <w:rFonts w:ascii="PT Serif" w:hAnsi="PT Serif" w:cs="Segoe UI"/>
          <w:sz w:val="20"/>
          <w:szCs w:val="20"/>
          <w:lang w:val="en-US"/>
        </w:rPr>
        <w:t>realised</w:t>
      </w:r>
      <w:proofErr w:type="spellEnd"/>
      <w:r w:rsidRPr="00D84E54">
        <w:rPr>
          <w:rStyle w:val="normaltextrun"/>
          <w:rFonts w:ascii="PT Serif" w:hAnsi="PT Serif" w:cs="Segoe UI"/>
          <w:sz w:val="20"/>
          <w:szCs w:val="20"/>
          <w:lang w:val="en-US"/>
        </w:rPr>
        <w:t xml:space="preserve"> by Galleria Renata </w:t>
      </w:r>
      <w:proofErr w:type="spellStart"/>
      <w:r w:rsidRPr="00D84E54">
        <w:rPr>
          <w:rStyle w:val="normaltextrun"/>
          <w:rFonts w:ascii="PT Serif" w:hAnsi="PT Serif" w:cs="Segoe UI"/>
          <w:sz w:val="20"/>
          <w:szCs w:val="20"/>
          <w:lang w:val="en-US"/>
        </w:rPr>
        <w:t>Fabbri</w:t>
      </w:r>
      <w:proofErr w:type="spellEnd"/>
      <w:r w:rsidRPr="00D84E54">
        <w:rPr>
          <w:rStyle w:val="normaltextrun"/>
          <w:rFonts w:ascii="PT Serif" w:hAnsi="PT Serif" w:cs="Segoe UI"/>
          <w:sz w:val="20"/>
          <w:szCs w:val="20"/>
          <w:lang w:val="en-US"/>
        </w:rPr>
        <w:t xml:space="preserve">, Milan. </w:t>
      </w:r>
      <w:proofErr w:type="spellStart"/>
      <w:r w:rsidRPr="00D84E54">
        <w:rPr>
          <w:rStyle w:val="normaltextrun"/>
          <w:rFonts w:ascii="PT Serif" w:hAnsi="PT Serif" w:cs="Segoe UI"/>
          <w:sz w:val="20"/>
          <w:szCs w:val="20"/>
        </w:rPr>
        <w:t>Recent</w:t>
      </w:r>
      <w:proofErr w:type="spellEnd"/>
      <w:r w:rsidRPr="00D84E54">
        <w:rPr>
          <w:rStyle w:val="normaltextrun"/>
          <w:rFonts w:ascii="PT Serif" w:hAnsi="PT Serif" w:cs="Segoe UI"/>
          <w:sz w:val="20"/>
          <w:szCs w:val="20"/>
        </w:rPr>
        <w:t xml:space="preserve"> projects and </w:t>
      </w:r>
      <w:proofErr w:type="spellStart"/>
      <w:r w:rsidRPr="00D84E54">
        <w:rPr>
          <w:rStyle w:val="normaltextrun"/>
          <w:rFonts w:ascii="PT Serif" w:hAnsi="PT Serif" w:cs="Segoe UI"/>
          <w:sz w:val="20"/>
          <w:szCs w:val="20"/>
        </w:rPr>
        <w:t>participations</w:t>
      </w:r>
      <w:proofErr w:type="spellEnd"/>
      <w:r w:rsidRPr="00D84E54">
        <w:rPr>
          <w:rStyle w:val="normaltextrun"/>
          <w:rFonts w:ascii="PT Serif" w:hAnsi="PT Serif" w:cs="Segoe UI"/>
          <w:sz w:val="20"/>
          <w:szCs w:val="20"/>
        </w:rPr>
        <w:t xml:space="preserve"> include: </w:t>
      </w:r>
      <w:r w:rsidRPr="00D84E54">
        <w:rPr>
          <w:rStyle w:val="normaltextrun"/>
          <w:rFonts w:ascii="PT Serif" w:hAnsi="PT Serif" w:cs="Segoe UI"/>
          <w:i/>
          <w:iCs/>
          <w:sz w:val="20"/>
          <w:szCs w:val="20"/>
        </w:rPr>
        <w:t>La linea che di divide dal domani</w:t>
      </w:r>
      <w:r w:rsidRPr="00D84E54">
        <w:rPr>
          <w:rStyle w:val="normaltextrun"/>
          <w:rFonts w:ascii="PT Serif" w:hAnsi="PT Serif" w:cs="Segoe UI"/>
          <w:sz w:val="20"/>
          <w:szCs w:val="20"/>
        </w:rPr>
        <w:t xml:space="preserve"> </w:t>
      </w:r>
      <w:proofErr w:type="spellStart"/>
      <w:r w:rsidRPr="00D84E54">
        <w:rPr>
          <w:rStyle w:val="normaltextrun"/>
          <w:rFonts w:ascii="PT Serif" w:hAnsi="PT Serif" w:cs="Segoe UI"/>
          <w:sz w:val="20"/>
          <w:szCs w:val="20"/>
        </w:rPr>
        <w:t>at</w:t>
      </w:r>
      <w:proofErr w:type="spellEnd"/>
      <w:r w:rsidRPr="00D84E54">
        <w:rPr>
          <w:rStyle w:val="normaltextrun"/>
          <w:rFonts w:ascii="PT Serif" w:hAnsi="PT Serif" w:cs="Segoe UI"/>
          <w:sz w:val="20"/>
          <w:szCs w:val="20"/>
        </w:rPr>
        <w:t xml:space="preserve"> </w:t>
      </w:r>
      <w:proofErr w:type="spellStart"/>
      <w:r w:rsidRPr="00D84E54">
        <w:rPr>
          <w:rStyle w:val="normaltextrun"/>
          <w:rFonts w:ascii="PT Serif" w:hAnsi="PT Serif" w:cs="Segoe UI"/>
          <w:sz w:val="20"/>
          <w:szCs w:val="20"/>
        </w:rPr>
        <w:t>FuturDome</w:t>
      </w:r>
      <w:proofErr w:type="spellEnd"/>
      <w:r w:rsidRPr="00D84E54">
        <w:rPr>
          <w:rStyle w:val="normaltextrun"/>
          <w:rFonts w:ascii="PT Serif" w:hAnsi="PT Serif" w:cs="Segoe UI"/>
          <w:sz w:val="20"/>
          <w:szCs w:val="20"/>
        </w:rPr>
        <w:t xml:space="preserve"> </w:t>
      </w:r>
      <w:proofErr w:type="spellStart"/>
      <w:r w:rsidRPr="00D84E54">
        <w:rPr>
          <w:rStyle w:val="normaltextrun"/>
          <w:rFonts w:ascii="PT Serif" w:hAnsi="PT Serif" w:cs="Segoe UI"/>
          <w:sz w:val="20"/>
          <w:szCs w:val="20"/>
        </w:rPr>
        <w:t>curated</w:t>
      </w:r>
      <w:proofErr w:type="spellEnd"/>
      <w:r w:rsidRPr="00D84E54">
        <w:rPr>
          <w:rStyle w:val="normaltextrun"/>
          <w:rFonts w:ascii="PT Serif" w:hAnsi="PT Serif" w:cs="Segoe UI"/>
          <w:sz w:val="20"/>
          <w:szCs w:val="20"/>
        </w:rPr>
        <w:t xml:space="preserve"> by Atto Belloli Ardessi; GAM, Turin; </w:t>
      </w:r>
      <w:proofErr w:type="spellStart"/>
      <w:r w:rsidRPr="00D84E54">
        <w:rPr>
          <w:rStyle w:val="normaltextrun"/>
          <w:rFonts w:ascii="PT Serif" w:hAnsi="PT Serif" w:cs="Segoe UI"/>
          <w:sz w:val="20"/>
          <w:szCs w:val="20"/>
        </w:rPr>
        <w:t>Vistamarestudio</w:t>
      </w:r>
      <w:proofErr w:type="spellEnd"/>
      <w:r w:rsidRPr="00D84E54">
        <w:rPr>
          <w:rStyle w:val="normaltextrun"/>
          <w:rFonts w:ascii="PT Serif" w:hAnsi="PT Serif" w:cs="Segoe UI"/>
          <w:sz w:val="20"/>
          <w:szCs w:val="20"/>
        </w:rPr>
        <w:t xml:space="preserve">, Milan; </w:t>
      </w:r>
      <w:proofErr w:type="spellStart"/>
      <w:r w:rsidRPr="00D84E54">
        <w:rPr>
          <w:rStyle w:val="normaltextrun"/>
          <w:rFonts w:ascii="PT Serif" w:hAnsi="PT Serif" w:cs="Segoe UI"/>
          <w:sz w:val="20"/>
          <w:szCs w:val="20"/>
        </w:rPr>
        <w:t>Jaguart</w:t>
      </w:r>
      <w:proofErr w:type="spellEnd"/>
      <w:r w:rsidRPr="00D84E54">
        <w:rPr>
          <w:rStyle w:val="normaltextrun"/>
          <w:rFonts w:ascii="PT Serif" w:hAnsi="PT Serif" w:cs="Segoe UI"/>
          <w:sz w:val="20"/>
          <w:szCs w:val="20"/>
        </w:rPr>
        <w:t xml:space="preserve"> Artissima, Milan; Brindisi Centrale solo </w:t>
      </w:r>
      <w:proofErr w:type="spellStart"/>
      <w:r w:rsidRPr="00D84E54">
        <w:rPr>
          <w:rStyle w:val="normaltextrun"/>
          <w:rFonts w:ascii="PT Serif" w:hAnsi="PT Serif" w:cs="Segoe UI"/>
          <w:sz w:val="20"/>
          <w:szCs w:val="20"/>
        </w:rPr>
        <w:t>exhibition</w:t>
      </w:r>
      <w:proofErr w:type="spellEnd"/>
      <w:r w:rsidRPr="00D84E54">
        <w:rPr>
          <w:rStyle w:val="normaltextrun"/>
          <w:rFonts w:ascii="PT Serif" w:hAnsi="PT Serif" w:cs="Segoe UI"/>
          <w:sz w:val="20"/>
          <w:szCs w:val="20"/>
        </w:rPr>
        <w:t xml:space="preserve"> </w:t>
      </w:r>
      <w:proofErr w:type="spellStart"/>
      <w:r w:rsidRPr="00D84E54">
        <w:rPr>
          <w:rStyle w:val="normaltextrun"/>
          <w:rFonts w:ascii="PT Serif" w:hAnsi="PT Serif" w:cs="Segoe UI"/>
          <w:sz w:val="20"/>
          <w:szCs w:val="20"/>
        </w:rPr>
        <w:t>at</w:t>
      </w:r>
      <w:proofErr w:type="spellEnd"/>
      <w:r w:rsidRPr="00D84E54">
        <w:rPr>
          <w:rStyle w:val="normaltextrun"/>
          <w:rFonts w:ascii="PT Serif" w:hAnsi="PT Serif" w:cs="Segoe UI"/>
          <w:sz w:val="20"/>
          <w:szCs w:val="20"/>
        </w:rPr>
        <w:t xml:space="preserve"> Le Case d'Arte, </w:t>
      </w:r>
      <w:proofErr w:type="spellStart"/>
      <w:r w:rsidRPr="00D84E54">
        <w:rPr>
          <w:rStyle w:val="normaltextrun"/>
          <w:rFonts w:ascii="PT Serif" w:hAnsi="PT Serif" w:cs="Segoe UI"/>
          <w:sz w:val="20"/>
          <w:szCs w:val="20"/>
        </w:rPr>
        <w:t>curated</w:t>
      </w:r>
      <w:proofErr w:type="spellEnd"/>
      <w:r w:rsidRPr="00D84E54">
        <w:rPr>
          <w:rStyle w:val="normaltextrun"/>
          <w:rFonts w:ascii="PT Serif" w:hAnsi="PT Serif" w:cs="Segoe UI"/>
          <w:sz w:val="20"/>
          <w:szCs w:val="20"/>
        </w:rPr>
        <w:t xml:space="preserve"> by Pasquale Leccese; Artissima </w:t>
      </w:r>
      <w:proofErr w:type="spellStart"/>
      <w:r w:rsidRPr="00D84E54">
        <w:rPr>
          <w:rStyle w:val="normaltextrun"/>
          <w:rFonts w:ascii="PT Serif" w:hAnsi="PT Serif" w:cs="Segoe UI"/>
          <w:sz w:val="20"/>
          <w:szCs w:val="20"/>
        </w:rPr>
        <w:t>Experimental</w:t>
      </w:r>
      <w:proofErr w:type="spellEnd"/>
      <w:r w:rsidRPr="00D84E54">
        <w:rPr>
          <w:rStyle w:val="normaltextrun"/>
          <w:rFonts w:ascii="PT Serif" w:hAnsi="PT Serif" w:cs="Segoe UI"/>
          <w:sz w:val="20"/>
          <w:szCs w:val="20"/>
        </w:rPr>
        <w:t xml:space="preserve"> Academy VOL. III led by the </w:t>
      </w:r>
      <w:proofErr w:type="spellStart"/>
      <w:r w:rsidRPr="00D84E54">
        <w:rPr>
          <w:rStyle w:val="normaltextrun"/>
          <w:rFonts w:ascii="PT Serif" w:hAnsi="PT Serif" w:cs="Segoe UI"/>
          <w:sz w:val="20"/>
          <w:szCs w:val="20"/>
        </w:rPr>
        <w:t>Iranian</w:t>
      </w:r>
      <w:proofErr w:type="spellEnd"/>
      <w:r w:rsidRPr="00D84E54">
        <w:rPr>
          <w:rStyle w:val="normaltextrun"/>
          <w:rFonts w:ascii="PT Serif" w:hAnsi="PT Serif" w:cs="Segoe UI"/>
          <w:sz w:val="20"/>
          <w:szCs w:val="20"/>
        </w:rPr>
        <w:t xml:space="preserve"> </w:t>
      </w:r>
      <w:proofErr w:type="spellStart"/>
      <w:r w:rsidRPr="00D84E54">
        <w:rPr>
          <w:rStyle w:val="normaltextrun"/>
          <w:rFonts w:ascii="PT Serif" w:hAnsi="PT Serif" w:cs="Segoe UI"/>
          <w:sz w:val="20"/>
          <w:szCs w:val="20"/>
        </w:rPr>
        <w:t>artist</w:t>
      </w:r>
      <w:proofErr w:type="spellEnd"/>
      <w:r w:rsidRPr="00D84E54">
        <w:rPr>
          <w:rStyle w:val="normaltextrun"/>
          <w:rFonts w:ascii="PT Serif" w:hAnsi="PT Serif" w:cs="Segoe UI"/>
          <w:sz w:val="20"/>
          <w:szCs w:val="20"/>
        </w:rPr>
        <w:t xml:space="preserve"> </w:t>
      </w:r>
      <w:proofErr w:type="spellStart"/>
      <w:r w:rsidRPr="00D84E54">
        <w:rPr>
          <w:rStyle w:val="normaltextrun"/>
          <w:rFonts w:ascii="PT Serif" w:hAnsi="PT Serif" w:cs="Segoe UI"/>
          <w:sz w:val="20"/>
          <w:szCs w:val="20"/>
        </w:rPr>
        <w:t>Setareh</w:t>
      </w:r>
      <w:proofErr w:type="spellEnd"/>
      <w:r w:rsidRPr="00D84E54">
        <w:rPr>
          <w:rStyle w:val="normaltextrun"/>
          <w:rFonts w:ascii="PT Serif" w:hAnsi="PT Serif" w:cs="Segoe UI"/>
          <w:sz w:val="20"/>
          <w:szCs w:val="20"/>
        </w:rPr>
        <w:t xml:space="preserve"> </w:t>
      </w:r>
      <w:proofErr w:type="spellStart"/>
      <w:r w:rsidRPr="00D84E54">
        <w:rPr>
          <w:rStyle w:val="normaltextrun"/>
          <w:rFonts w:ascii="PT Serif" w:hAnsi="PT Serif" w:cs="Segoe UI"/>
          <w:sz w:val="20"/>
          <w:szCs w:val="20"/>
        </w:rPr>
        <w:t>Shahbazi</w:t>
      </w:r>
      <w:proofErr w:type="spellEnd"/>
      <w:r w:rsidRPr="00D84E54">
        <w:rPr>
          <w:rStyle w:val="normaltextrun"/>
          <w:rFonts w:ascii="PT Serif" w:hAnsi="PT Serif" w:cs="Segoe UI"/>
          <w:sz w:val="20"/>
          <w:szCs w:val="20"/>
        </w:rPr>
        <w:t xml:space="preserve">, Artissima, Turin; </w:t>
      </w:r>
      <w:proofErr w:type="spellStart"/>
      <w:r w:rsidRPr="00D84E54">
        <w:rPr>
          <w:rStyle w:val="normaltextrun"/>
          <w:rFonts w:ascii="PT Serif" w:hAnsi="PT Serif" w:cs="Segoe UI"/>
          <w:sz w:val="20"/>
          <w:szCs w:val="20"/>
        </w:rPr>
        <w:t>BienNolo</w:t>
      </w:r>
      <w:proofErr w:type="spellEnd"/>
      <w:r w:rsidRPr="00D84E54">
        <w:rPr>
          <w:rStyle w:val="normaltextrun"/>
          <w:rFonts w:ascii="PT Serif" w:hAnsi="PT Serif" w:cs="Segoe UI"/>
          <w:sz w:val="20"/>
          <w:szCs w:val="20"/>
        </w:rPr>
        <w:t xml:space="preserve">, Milan; </w:t>
      </w:r>
      <w:proofErr w:type="spellStart"/>
      <w:r w:rsidRPr="00D84E54">
        <w:rPr>
          <w:rStyle w:val="normaltextrun"/>
          <w:rFonts w:ascii="PT Serif" w:hAnsi="PT Serif" w:cs="Segoe UI"/>
          <w:sz w:val="20"/>
          <w:szCs w:val="20"/>
        </w:rPr>
        <w:t>BOCs</w:t>
      </w:r>
      <w:proofErr w:type="spellEnd"/>
      <w:r w:rsidRPr="00D84E54">
        <w:rPr>
          <w:rStyle w:val="normaltextrun"/>
          <w:rFonts w:ascii="PT Serif" w:hAnsi="PT Serif" w:cs="Segoe UI"/>
          <w:sz w:val="20"/>
          <w:szCs w:val="20"/>
        </w:rPr>
        <w:t xml:space="preserve"> Art, Cosenza; Passion for the </w:t>
      </w:r>
      <w:proofErr w:type="spellStart"/>
      <w:r w:rsidRPr="00D84E54">
        <w:rPr>
          <w:rStyle w:val="normaltextrun"/>
          <w:rFonts w:ascii="PT Serif" w:hAnsi="PT Serif" w:cs="Segoe UI"/>
          <w:sz w:val="20"/>
          <w:szCs w:val="20"/>
        </w:rPr>
        <w:t>path</w:t>
      </w:r>
      <w:proofErr w:type="spellEnd"/>
      <w:r w:rsidRPr="00D84E54">
        <w:rPr>
          <w:rStyle w:val="normaltextrun"/>
          <w:rFonts w:ascii="PT Serif" w:hAnsi="PT Serif" w:cs="Segoe UI"/>
          <w:sz w:val="20"/>
          <w:szCs w:val="20"/>
        </w:rPr>
        <w:t xml:space="preserve"> of art, Galleria Cardi, Milan; </w:t>
      </w:r>
      <w:r w:rsidRPr="00D84E54">
        <w:rPr>
          <w:rStyle w:val="normaltextrun"/>
          <w:rFonts w:ascii="PT Serif" w:hAnsi="PT Serif" w:cs="Segoe UI"/>
          <w:i/>
          <w:iCs/>
          <w:sz w:val="20"/>
          <w:szCs w:val="20"/>
        </w:rPr>
        <w:t>È il corpo che decide</w:t>
      </w:r>
      <w:r w:rsidRPr="00D84E54">
        <w:rPr>
          <w:rStyle w:val="normaltextrun"/>
          <w:rFonts w:ascii="PT Serif" w:hAnsi="PT Serif" w:cs="Segoe UI"/>
          <w:sz w:val="20"/>
          <w:szCs w:val="20"/>
        </w:rPr>
        <w:t xml:space="preserve">, a project by Marcello </w:t>
      </w:r>
      <w:proofErr w:type="spellStart"/>
      <w:r w:rsidRPr="00D84E54">
        <w:rPr>
          <w:rStyle w:val="normaltextrun"/>
          <w:rFonts w:ascii="PT Serif" w:hAnsi="PT Serif" w:cs="Segoe UI"/>
          <w:sz w:val="20"/>
          <w:szCs w:val="20"/>
        </w:rPr>
        <w:t>Maloberti</w:t>
      </w:r>
      <w:proofErr w:type="spellEnd"/>
      <w:r w:rsidRPr="00D84E54">
        <w:rPr>
          <w:rStyle w:val="normaltextrun"/>
          <w:rFonts w:ascii="PT Serif" w:hAnsi="PT Serif" w:cs="Segoe UI"/>
          <w:sz w:val="20"/>
          <w:szCs w:val="20"/>
        </w:rPr>
        <w:t xml:space="preserve"> </w:t>
      </w:r>
      <w:proofErr w:type="spellStart"/>
      <w:r w:rsidRPr="00D84E54">
        <w:rPr>
          <w:rStyle w:val="normaltextrun"/>
          <w:rFonts w:ascii="PT Serif" w:hAnsi="PT Serif" w:cs="Segoe UI"/>
          <w:sz w:val="20"/>
          <w:szCs w:val="20"/>
        </w:rPr>
        <w:t>promoted</w:t>
      </w:r>
      <w:proofErr w:type="spellEnd"/>
      <w:r w:rsidRPr="00D84E54">
        <w:rPr>
          <w:rStyle w:val="normaltextrun"/>
          <w:rFonts w:ascii="PT Serif" w:hAnsi="PT Serif" w:cs="Segoe UI"/>
          <w:sz w:val="20"/>
          <w:szCs w:val="20"/>
        </w:rPr>
        <w:t xml:space="preserve"> by Museo del Novecento, Milan and Fondazione Furla; Pizzolante </w:t>
      </w:r>
      <w:proofErr w:type="spellStart"/>
      <w:r w:rsidRPr="00D84E54">
        <w:rPr>
          <w:rStyle w:val="normaltextrun"/>
          <w:rFonts w:ascii="PT Serif" w:hAnsi="PT Serif" w:cs="Segoe UI"/>
          <w:sz w:val="20"/>
          <w:szCs w:val="20"/>
        </w:rPr>
        <w:t>is</w:t>
      </w:r>
      <w:proofErr w:type="spellEnd"/>
      <w:r w:rsidRPr="00D84E54">
        <w:rPr>
          <w:rStyle w:val="normaltextrun"/>
          <w:rFonts w:ascii="PT Serif" w:hAnsi="PT Serif" w:cs="Segoe UI"/>
          <w:sz w:val="20"/>
          <w:szCs w:val="20"/>
        </w:rPr>
        <w:t xml:space="preserve"> </w:t>
      </w:r>
      <w:proofErr w:type="spellStart"/>
      <w:r w:rsidRPr="00D84E54">
        <w:rPr>
          <w:rStyle w:val="normaltextrun"/>
          <w:rFonts w:ascii="PT Serif" w:hAnsi="PT Serif" w:cs="Segoe UI"/>
          <w:sz w:val="20"/>
          <w:szCs w:val="20"/>
        </w:rPr>
        <w:t>also</w:t>
      </w:r>
      <w:proofErr w:type="spellEnd"/>
      <w:r w:rsidRPr="00D84E54">
        <w:rPr>
          <w:rStyle w:val="normaltextrun"/>
          <w:rFonts w:ascii="PT Serif" w:hAnsi="PT Serif" w:cs="Segoe UI"/>
          <w:sz w:val="20"/>
          <w:szCs w:val="20"/>
        </w:rPr>
        <w:t xml:space="preserve"> the winner of the Vanni Autofocus10 International </w:t>
      </w:r>
      <w:proofErr w:type="spellStart"/>
      <w:r w:rsidRPr="00D84E54">
        <w:rPr>
          <w:rStyle w:val="normaltextrun"/>
          <w:rFonts w:ascii="PT Serif" w:hAnsi="PT Serif" w:cs="Segoe UI"/>
          <w:sz w:val="20"/>
          <w:szCs w:val="20"/>
        </w:rPr>
        <w:t>Prize</w:t>
      </w:r>
      <w:proofErr w:type="spellEnd"/>
      <w:r w:rsidRPr="00D84E54">
        <w:rPr>
          <w:rStyle w:val="normaltextrun"/>
          <w:rFonts w:ascii="PT Serif" w:hAnsi="PT Serif" w:cs="Segoe UI"/>
          <w:sz w:val="20"/>
          <w:szCs w:val="20"/>
        </w:rPr>
        <w:t xml:space="preserve"> and </w:t>
      </w:r>
      <w:proofErr w:type="spellStart"/>
      <w:r w:rsidRPr="00D84E54">
        <w:rPr>
          <w:rStyle w:val="normaltextrun"/>
          <w:rFonts w:ascii="PT Serif" w:hAnsi="PT Serif" w:cs="Segoe UI"/>
          <w:sz w:val="20"/>
          <w:szCs w:val="20"/>
        </w:rPr>
        <w:t>participates</w:t>
      </w:r>
      <w:proofErr w:type="spellEnd"/>
      <w:r w:rsidRPr="00D84E54">
        <w:rPr>
          <w:rStyle w:val="normaltextrun"/>
          <w:rFonts w:ascii="PT Serif" w:hAnsi="PT Serif" w:cs="Segoe UI"/>
          <w:sz w:val="20"/>
          <w:szCs w:val="20"/>
        </w:rPr>
        <w:t xml:space="preserve"> in the Q-</w:t>
      </w:r>
      <w:proofErr w:type="spellStart"/>
      <w:r w:rsidRPr="00D84E54">
        <w:rPr>
          <w:rStyle w:val="normaltextrun"/>
          <w:rFonts w:ascii="PT Serif" w:hAnsi="PT Serif" w:cs="Segoe UI"/>
          <w:sz w:val="20"/>
          <w:szCs w:val="20"/>
        </w:rPr>
        <w:t>Rated</w:t>
      </w:r>
      <w:proofErr w:type="spellEnd"/>
      <w:r w:rsidRPr="00D84E54">
        <w:rPr>
          <w:rStyle w:val="normaltextrun"/>
          <w:rFonts w:ascii="PT Serif" w:hAnsi="PT Serif" w:cs="Segoe UI"/>
          <w:sz w:val="20"/>
          <w:szCs w:val="20"/>
        </w:rPr>
        <w:t xml:space="preserve"> project, Ricerche sensibili, </w:t>
      </w:r>
      <w:proofErr w:type="spellStart"/>
      <w:r w:rsidRPr="00D84E54">
        <w:rPr>
          <w:rStyle w:val="normaltextrun"/>
          <w:rFonts w:ascii="PT Serif" w:hAnsi="PT Serif" w:cs="Segoe UI"/>
          <w:sz w:val="20"/>
          <w:szCs w:val="20"/>
        </w:rPr>
        <w:t>promoted</w:t>
      </w:r>
      <w:proofErr w:type="spellEnd"/>
      <w:r w:rsidRPr="00D84E54">
        <w:rPr>
          <w:rStyle w:val="normaltextrun"/>
          <w:rFonts w:ascii="PT Serif" w:hAnsi="PT Serif" w:cs="Segoe UI"/>
          <w:sz w:val="20"/>
          <w:szCs w:val="20"/>
        </w:rPr>
        <w:t xml:space="preserve"> by La Quadriennale, Rome.</w:t>
      </w:r>
    </w:p>
    <w:p w14:paraId="7AF74B23" w14:textId="77777777" w:rsidR="00433F22" w:rsidRPr="00432F25" w:rsidRDefault="00433F22" w:rsidP="00CA0B06">
      <w:pPr>
        <w:jc w:val="both"/>
        <w:rPr>
          <w:rFonts w:ascii="Roboto Mono" w:eastAsia="Roboto Mono" w:hAnsi="Roboto Mono" w:cs="Roboto Mono"/>
          <w:b/>
          <w:bCs/>
          <w:caps/>
          <w:sz w:val="21"/>
          <w:szCs w:val="21"/>
          <w:u w:val="single"/>
        </w:rPr>
      </w:pPr>
    </w:p>
    <w:p w14:paraId="21F69DE3" w14:textId="77777777" w:rsidR="00DC1AD2" w:rsidRPr="00432F25" w:rsidRDefault="00DC1AD2" w:rsidP="00DC1AD2">
      <w:pPr>
        <w:pStyle w:val="paragraph"/>
        <w:spacing w:before="0" w:beforeAutospacing="0" w:after="0" w:afterAutospacing="0"/>
        <w:jc w:val="both"/>
        <w:textAlignment w:val="baseline"/>
        <w:rPr>
          <w:rFonts w:ascii="PT Serif" w:hAnsi="PT Serif" w:cs="Segoe UI"/>
          <w:b/>
          <w:bCs/>
          <w:sz w:val="20"/>
          <w:szCs w:val="20"/>
        </w:rPr>
      </w:pPr>
      <w:r w:rsidRPr="00432F25">
        <w:rPr>
          <w:rStyle w:val="normaltextrun"/>
          <w:rFonts w:ascii="PT Serif" w:hAnsi="PT Serif" w:cs="Calibri Light"/>
          <w:b/>
          <w:bCs/>
          <w:sz w:val="20"/>
          <w:szCs w:val="20"/>
        </w:rPr>
        <w:t xml:space="preserve">Agnese Spolverini </w:t>
      </w:r>
      <w:r w:rsidRPr="00432F25">
        <w:rPr>
          <w:rStyle w:val="normaltextrun"/>
          <w:rFonts w:ascii="PT Serif" w:hAnsi="PT Serif" w:cs="Calibri Light"/>
          <w:sz w:val="20"/>
          <w:szCs w:val="20"/>
        </w:rPr>
        <w:t>(1994, Viterbo</w:t>
      </w:r>
      <w:r w:rsidRPr="00432F25">
        <w:rPr>
          <w:rStyle w:val="eop"/>
          <w:rFonts w:ascii="PT Serif" w:hAnsi="PT Serif" w:cs="Calibri Light"/>
          <w:sz w:val="20"/>
          <w:szCs w:val="20"/>
        </w:rPr>
        <w:t>)</w:t>
      </w:r>
    </w:p>
    <w:p w14:paraId="0EE46AF4" w14:textId="77777777" w:rsidR="001250C9" w:rsidRDefault="001250C9" w:rsidP="001250C9">
      <w:pPr>
        <w:pStyle w:val="paragraph"/>
        <w:spacing w:before="0" w:beforeAutospacing="0" w:after="0" w:afterAutospacing="0"/>
        <w:jc w:val="both"/>
        <w:textAlignment w:val="baseline"/>
        <w:rPr>
          <w:rStyle w:val="normaltextrun"/>
          <w:rFonts w:ascii="PT Serif" w:hAnsi="PT Serif" w:cs="Segoe UI"/>
          <w:sz w:val="20"/>
          <w:szCs w:val="20"/>
          <w:lang w:val="en-US"/>
        </w:rPr>
      </w:pPr>
      <w:r w:rsidRPr="00D84E54">
        <w:rPr>
          <w:rStyle w:val="normaltextrun"/>
          <w:rFonts w:ascii="PT Serif" w:hAnsi="PT Serif" w:cs="Segoe UI"/>
          <w:sz w:val="20"/>
          <w:szCs w:val="20"/>
          <w:lang w:val="en-US"/>
        </w:rPr>
        <w:t xml:space="preserve">Agnese </w:t>
      </w:r>
      <w:proofErr w:type="spellStart"/>
      <w:r w:rsidRPr="00D84E54">
        <w:rPr>
          <w:rStyle w:val="normaltextrun"/>
          <w:rFonts w:ascii="PT Serif" w:hAnsi="PT Serif" w:cs="Segoe UI"/>
          <w:sz w:val="20"/>
          <w:szCs w:val="20"/>
          <w:lang w:val="en-US"/>
        </w:rPr>
        <w:t>Spolverini</w:t>
      </w:r>
      <w:proofErr w:type="spellEnd"/>
      <w:r w:rsidRPr="00D84E54">
        <w:rPr>
          <w:rStyle w:val="normaltextrun"/>
          <w:rFonts w:ascii="PT Serif" w:hAnsi="PT Serif" w:cs="Segoe UI"/>
          <w:sz w:val="20"/>
          <w:szCs w:val="20"/>
          <w:lang w:val="en-US"/>
        </w:rPr>
        <w:t xml:space="preserve"> lives and works in </w:t>
      </w:r>
      <w:proofErr w:type="spellStart"/>
      <w:r w:rsidRPr="00D84E54">
        <w:rPr>
          <w:rStyle w:val="normaltextrun"/>
          <w:rFonts w:ascii="PT Serif" w:hAnsi="PT Serif" w:cs="Segoe UI"/>
          <w:sz w:val="20"/>
          <w:szCs w:val="20"/>
          <w:lang w:val="en-US"/>
        </w:rPr>
        <w:t>Viterbo</w:t>
      </w:r>
      <w:proofErr w:type="spellEnd"/>
      <w:r w:rsidRPr="00D84E54">
        <w:rPr>
          <w:rStyle w:val="normaltextrun"/>
          <w:rFonts w:ascii="PT Serif" w:hAnsi="PT Serif" w:cs="Segoe UI"/>
          <w:sz w:val="20"/>
          <w:szCs w:val="20"/>
          <w:lang w:val="en-US"/>
        </w:rPr>
        <w:t xml:space="preserve">. She studied Painting and Visual Arts at the Academy of Fine Arts in Urbino. Her research is </w:t>
      </w:r>
      <w:proofErr w:type="spellStart"/>
      <w:r w:rsidRPr="00D84E54">
        <w:rPr>
          <w:rStyle w:val="normaltextrun"/>
          <w:rFonts w:ascii="PT Serif" w:hAnsi="PT Serif" w:cs="Segoe UI"/>
          <w:sz w:val="20"/>
          <w:szCs w:val="20"/>
          <w:lang w:val="en-US"/>
        </w:rPr>
        <w:t>formalised</w:t>
      </w:r>
      <w:proofErr w:type="spellEnd"/>
      <w:r w:rsidRPr="00D84E54">
        <w:rPr>
          <w:rStyle w:val="normaltextrun"/>
          <w:rFonts w:ascii="PT Serif" w:hAnsi="PT Serif" w:cs="Segoe UI"/>
          <w:sz w:val="20"/>
          <w:szCs w:val="20"/>
          <w:lang w:val="en-US"/>
        </w:rPr>
        <w:t xml:space="preserve"> in an installation practice that crosses different languages. </w:t>
      </w:r>
      <w:r>
        <w:rPr>
          <w:rStyle w:val="normaltextrun"/>
          <w:rFonts w:ascii="PT Serif" w:hAnsi="PT Serif" w:cs="Segoe UI"/>
          <w:sz w:val="20"/>
          <w:szCs w:val="20"/>
          <w:lang w:val="en-US"/>
        </w:rPr>
        <w:t>Sh</w:t>
      </w:r>
      <w:r w:rsidRPr="00D84E54">
        <w:rPr>
          <w:rStyle w:val="normaltextrun"/>
          <w:rFonts w:ascii="PT Serif" w:hAnsi="PT Serif" w:cs="Segoe UI"/>
          <w:sz w:val="20"/>
          <w:szCs w:val="20"/>
          <w:lang w:val="en-US"/>
        </w:rPr>
        <w:t xml:space="preserve">e uses intimacy as a tool to connect with widespread social issues ranging from the theme of work to environmental issues and reflecting on how technologies impact on our emotions and cognition. In 2021 </w:t>
      </w:r>
      <w:r>
        <w:rPr>
          <w:rStyle w:val="normaltextrun"/>
          <w:rFonts w:ascii="PT Serif" w:hAnsi="PT Serif" w:cs="Segoe UI"/>
          <w:sz w:val="20"/>
          <w:szCs w:val="20"/>
          <w:lang w:val="en-US"/>
        </w:rPr>
        <w:t>s</w:t>
      </w:r>
      <w:r w:rsidRPr="00D84E54">
        <w:rPr>
          <w:rStyle w:val="normaltextrun"/>
          <w:rFonts w:ascii="PT Serif" w:hAnsi="PT Serif" w:cs="Segoe UI"/>
          <w:sz w:val="20"/>
          <w:szCs w:val="20"/>
          <w:lang w:val="en-US"/>
        </w:rPr>
        <w:t xml:space="preserve">he took part in several exhibitions, including </w:t>
      </w:r>
      <w:r w:rsidRPr="00D84E54">
        <w:rPr>
          <w:rStyle w:val="normaltextrun"/>
          <w:rFonts w:ascii="PT Serif" w:hAnsi="PT Serif" w:cs="Segoe UI"/>
          <w:i/>
          <w:iCs/>
          <w:sz w:val="20"/>
          <w:szCs w:val="20"/>
          <w:lang w:val="en-US"/>
        </w:rPr>
        <w:t>Pillows like Pillars</w:t>
      </w:r>
      <w:r w:rsidRPr="00D84E54">
        <w:rPr>
          <w:rStyle w:val="normaltextrun"/>
          <w:rFonts w:ascii="PT Serif" w:hAnsi="PT Serif" w:cs="Segoe UI"/>
          <w:sz w:val="20"/>
          <w:szCs w:val="20"/>
          <w:lang w:val="en-US"/>
        </w:rPr>
        <w:t xml:space="preserve"> curated by Stefano Volpato at </w:t>
      </w:r>
      <w:proofErr w:type="spellStart"/>
      <w:r w:rsidRPr="00D84E54">
        <w:rPr>
          <w:rStyle w:val="normaltextrun"/>
          <w:rFonts w:ascii="PT Serif" w:hAnsi="PT Serif" w:cs="Segoe UI"/>
          <w:sz w:val="20"/>
          <w:szCs w:val="20"/>
          <w:lang w:val="en-US"/>
        </w:rPr>
        <w:t>Barriera</w:t>
      </w:r>
      <w:proofErr w:type="spellEnd"/>
      <w:r w:rsidRPr="00D84E54">
        <w:rPr>
          <w:rStyle w:val="normaltextrun"/>
          <w:rFonts w:ascii="PT Serif" w:hAnsi="PT Serif" w:cs="Segoe UI"/>
          <w:sz w:val="20"/>
          <w:szCs w:val="20"/>
          <w:lang w:val="en-US"/>
        </w:rPr>
        <w:t xml:space="preserve">; </w:t>
      </w:r>
      <w:r w:rsidRPr="00D84E54">
        <w:rPr>
          <w:rStyle w:val="normaltextrun"/>
          <w:rFonts w:ascii="PT Serif" w:hAnsi="PT Serif" w:cs="Segoe UI"/>
          <w:i/>
          <w:iCs/>
          <w:sz w:val="20"/>
          <w:szCs w:val="20"/>
          <w:lang w:val="en-US"/>
        </w:rPr>
        <w:t>Badly Buried</w:t>
      </w:r>
      <w:r w:rsidRPr="00D84E54">
        <w:rPr>
          <w:rStyle w:val="normaltextrun"/>
          <w:rFonts w:ascii="PT Serif" w:hAnsi="PT Serif" w:cs="Segoe UI"/>
          <w:sz w:val="20"/>
          <w:szCs w:val="20"/>
          <w:lang w:val="en-US"/>
        </w:rPr>
        <w:t xml:space="preserve"> at Palazzo Re </w:t>
      </w:r>
      <w:proofErr w:type="spellStart"/>
      <w:r w:rsidRPr="00D84E54">
        <w:rPr>
          <w:rStyle w:val="normaltextrun"/>
          <w:rFonts w:ascii="PT Serif" w:hAnsi="PT Serif" w:cs="Segoe UI"/>
          <w:sz w:val="20"/>
          <w:szCs w:val="20"/>
          <w:lang w:val="en-US"/>
        </w:rPr>
        <w:t>Rebaudengo</w:t>
      </w:r>
      <w:proofErr w:type="spellEnd"/>
      <w:r w:rsidRPr="00D84E54">
        <w:rPr>
          <w:rStyle w:val="normaltextrun"/>
          <w:rFonts w:ascii="PT Serif" w:hAnsi="PT Serif" w:cs="Segoe UI"/>
          <w:sz w:val="20"/>
          <w:szCs w:val="20"/>
          <w:lang w:val="en-US"/>
        </w:rPr>
        <w:t xml:space="preserve"> curated by J. </w:t>
      </w:r>
      <w:proofErr w:type="spellStart"/>
      <w:r w:rsidRPr="00D84E54">
        <w:rPr>
          <w:rStyle w:val="normaltextrun"/>
          <w:rFonts w:ascii="PT Serif" w:hAnsi="PT Serif" w:cs="Segoe UI"/>
          <w:sz w:val="20"/>
          <w:szCs w:val="20"/>
          <w:lang w:val="en-US"/>
        </w:rPr>
        <w:t>Barget</w:t>
      </w:r>
      <w:proofErr w:type="spellEnd"/>
      <w:r w:rsidRPr="00D84E54">
        <w:rPr>
          <w:rStyle w:val="normaltextrun"/>
          <w:rFonts w:ascii="PT Serif" w:hAnsi="PT Serif" w:cs="Segoe UI"/>
          <w:sz w:val="20"/>
          <w:szCs w:val="20"/>
          <w:lang w:val="en-US"/>
        </w:rPr>
        <w:t xml:space="preserve">, N. </w:t>
      </w:r>
      <w:proofErr w:type="spellStart"/>
      <w:r w:rsidRPr="00D84E54">
        <w:rPr>
          <w:rStyle w:val="normaltextrun"/>
          <w:rFonts w:ascii="PT Serif" w:hAnsi="PT Serif" w:cs="Segoe UI"/>
          <w:sz w:val="20"/>
          <w:szCs w:val="20"/>
          <w:lang w:val="en-US"/>
        </w:rPr>
        <w:t>Cuguoğlu</w:t>
      </w:r>
      <w:proofErr w:type="spellEnd"/>
      <w:r w:rsidRPr="00D84E54">
        <w:rPr>
          <w:rStyle w:val="normaltextrun"/>
          <w:rFonts w:ascii="PT Serif" w:hAnsi="PT Serif" w:cs="Segoe UI"/>
          <w:sz w:val="20"/>
          <w:szCs w:val="20"/>
          <w:lang w:val="en-US"/>
        </w:rPr>
        <w:t xml:space="preserve">, A. Sarmiento; </w:t>
      </w:r>
      <w:r w:rsidRPr="00D84E54">
        <w:rPr>
          <w:rStyle w:val="normaltextrun"/>
          <w:rFonts w:ascii="PT Serif" w:hAnsi="PT Serif" w:cs="Segoe UI"/>
          <w:i/>
          <w:iCs/>
          <w:sz w:val="20"/>
          <w:szCs w:val="20"/>
          <w:lang w:val="en-US"/>
        </w:rPr>
        <w:t xml:space="preserve">Porta </w:t>
      </w:r>
      <w:proofErr w:type="spellStart"/>
      <w:r w:rsidRPr="00D84E54">
        <w:rPr>
          <w:rStyle w:val="normaltextrun"/>
          <w:rFonts w:ascii="PT Serif" w:hAnsi="PT Serif" w:cs="Segoe UI"/>
          <w:i/>
          <w:iCs/>
          <w:sz w:val="20"/>
          <w:szCs w:val="20"/>
          <w:lang w:val="en-US"/>
        </w:rPr>
        <w:t>Portese</w:t>
      </w:r>
      <w:proofErr w:type="spellEnd"/>
      <w:r w:rsidRPr="00D84E54">
        <w:rPr>
          <w:rStyle w:val="normaltextrun"/>
          <w:rFonts w:ascii="PT Serif" w:hAnsi="PT Serif" w:cs="Segoe UI"/>
          <w:sz w:val="20"/>
          <w:szCs w:val="20"/>
          <w:lang w:val="en-US"/>
        </w:rPr>
        <w:t xml:space="preserve">, curated by Gaia </w:t>
      </w:r>
      <w:proofErr w:type="spellStart"/>
      <w:r w:rsidRPr="00D84E54">
        <w:rPr>
          <w:rStyle w:val="normaltextrun"/>
          <w:rFonts w:ascii="PT Serif" w:hAnsi="PT Serif" w:cs="Segoe UI"/>
          <w:sz w:val="20"/>
          <w:szCs w:val="20"/>
          <w:lang w:val="en-US"/>
        </w:rPr>
        <w:t>Bobò</w:t>
      </w:r>
      <w:proofErr w:type="spellEnd"/>
      <w:r w:rsidRPr="00D84E54">
        <w:rPr>
          <w:rStyle w:val="normaltextrun"/>
          <w:rFonts w:ascii="PT Serif" w:hAnsi="PT Serif" w:cs="Segoe UI"/>
          <w:sz w:val="20"/>
          <w:szCs w:val="20"/>
          <w:lang w:val="en-US"/>
        </w:rPr>
        <w:t xml:space="preserve"> at SPAZIOMENSA. </w:t>
      </w:r>
      <w:r>
        <w:rPr>
          <w:rStyle w:val="normaltextrun"/>
          <w:rFonts w:ascii="PT Serif" w:hAnsi="PT Serif" w:cs="Segoe UI"/>
          <w:sz w:val="20"/>
          <w:szCs w:val="20"/>
          <w:lang w:val="en-US"/>
        </w:rPr>
        <w:t>Sh</w:t>
      </w:r>
      <w:r w:rsidRPr="00D84E54">
        <w:rPr>
          <w:rStyle w:val="normaltextrun"/>
          <w:rFonts w:ascii="PT Serif" w:hAnsi="PT Serif" w:cs="Segoe UI"/>
          <w:sz w:val="20"/>
          <w:szCs w:val="20"/>
          <w:lang w:val="en-US"/>
        </w:rPr>
        <w:t xml:space="preserve">e took part in </w:t>
      </w:r>
      <w:proofErr w:type="spellStart"/>
      <w:r w:rsidRPr="00D84E54">
        <w:rPr>
          <w:rStyle w:val="normaltextrun"/>
          <w:rFonts w:ascii="PT Serif" w:hAnsi="PT Serif" w:cs="Segoe UI"/>
          <w:i/>
          <w:iCs/>
          <w:sz w:val="20"/>
          <w:szCs w:val="20"/>
          <w:lang w:val="en-US"/>
        </w:rPr>
        <w:t>Prospettive</w:t>
      </w:r>
      <w:proofErr w:type="spellEnd"/>
      <w:r>
        <w:rPr>
          <w:rStyle w:val="normaltextrun"/>
          <w:rFonts w:ascii="PT Serif" w:hAnsi="PT Serif" w:cs="Segoe UI"/>
          <w:sz w:val="20"/>
          <w:szCs w:val="20"/>
          <w:lang w:val="en-US"/>
        </w:rPr>
        <w:t xml:space="preserve"> (Prospectives)</w:t>
      </w:r>
      <w:r w:rsidRPr="00D84E54">
        <w:rPr>
          <w:rStyle w:val="normaltextrun"/>
          <w:rFonts w:ascii="PT Serif" w:hAnsi="PT Serif" w:cs="Segoe UI"/>
          <w:sz w:val="20"/>
          <w:szCs w:val="20"/>
          <w:lang w:val="en-US"/>
        </w:rPr>
        <w:t xml:space="preserve">, a residency in </w:t>
      </w:r>
      <w:proofErr w:type="spellStart"/>
      <w:r w:rsidRPr="00D84E54">
        <w:rPr>
          <w:rStyle w:val="normaltextrun"/>
          <w:rFonts w:ascii="PT Serif" w:hAnsi="PT Serif" w:cs="Segoe UI"/>
          <w:sz w:val="20"/>
          <w:szCs w:val="20"/>
          <w:lang w:val="en-US"/>
        </w:rPr>
        <w:t>Calderara</w:t>
      </w:r>
      <w:proofErr w:type="spellEnd"/>
      <w:r w:rsidRPr="00D84E54">
        <w:rPr>
          <w:rStyle w:val="normaltextrun"/>
          <w:rFonts w:ascii="PT Serif" w:hAnsi="PT Serif" w:cs="Segoe UI"/>
          <w:sz w:val="20"/>
          <w:szCs w:val="20"/>
          <w:lang w:val="en-US"/>
        </w:rPr>
        <w:t xml:space="preserve"> di Reno curated by </w:t>
      </w:r>
      <w:proofErr w:type="spellStart"/>
      <w:r w:rsidRPr="00D84E54">
        <w:rPr>
          <w:rStyle w:val="normaltextrun"/>
          <w:rFonts w:ascii="PT Serif" w:hAnsi="PT Serif" w:cs="Segoe UI"/>
          <w:sz w:val="20"/>
          <w:szCs w:val="20"/>
          <w:lang w:val="en-US"/>
        </w:rPr>
        <w:t>Adiacenze</w:t>
      </w:r>
      <w:proofErr w:type="spellEnd"/>
      <w:r w:rsidRPr="00D84E54">
        <w:rPr>
          <w:rStyle w:val="normaltextrun"/>
          <w:rFonts w:ascii="PT Serif" w:hAnsi="PT Serif" w:cs="Segoe UI"/>
          <w:sz w:val="20"/>
          <w:szCs w:val="20"/>
          <w:lang w:val="en-US"/>
        </w:rPr>
        <w:t xml:space="preserve"> and in Una </w:t>
      </w:r>
      <w:proofErr w:type="spellStart"/>
      <w:r w:rsidRPr="00D84E54">
        <w:rPr>
          <w:rStyle w:val="normaltextrun"/>
          <w:rFonts w:ascii="PT Serif" w:hAnsi="PT Serif" w:cs="Segoe UI"/>
          <w:sz w:val="20"/>
          <w:szCs w:val="20"/>
          <w:lang w:val="en-US"/>
        </w:rPr>
        <w:t>Boccata</w:t>
      </w:r>
      <w:proofErr w:type="spellEnd"/>
      <w:r w:rsidRPr="00D84E54">
        <w:rPr>
          <w:rStyle w:val="normaltextrun"/>
          <w:rFonts w:ascii="PT Serif" w:hAnsi="PT Serif" w:cs="Segoe UI"/>
          <w:sz w:val="20"/>
          <w:szCs w:val="20"/>
          <w:lang w:val="en-US"/>
        </w:rPr>
        <w:t xml:space="preserve"> </w:t>
      </w:r>
      <w:proofErr w:type="spellStart"/>
      <w:r w:rsidRPr="00D84E54">
        <w:rPr>
          <w:rStyle w:val="normaltextrun"/>
          <w:rFonts w:ascii="PT Serif" w:hAnsi="PT Serif" w:cs="Segoe UI"/>
          <w:sz w:val="20"/>
          <w:szCs w:val="20"/>
          <w:lang w:val="en-US"/>
        </w:rPr>
        <w:t>d'Arte</w:t>
      </w:r>
      <w:proofErr w:type="spellEnd"/>
      <w:r w:rsidRPr="00D84E54">
        <w:rPr>
          <w:rStyle w:val="normaltextrun"/>
          <w:rFonts w:ascii="PT Serif" w:hAnsi="PT Serif" w:cs="Segoe UI"/>
          <w:sz w:val="20"/>
          <w:szCs w:val="20"/>
          <w:lang w:val="en-US"/>
        </w:rPr>
        <w:t xml:space="preserve">, by Fondazione Elpis, in collaboration with Galleria Continua, in Abruzzo. In 2022 </w:t>
      </w:r>
      <w:r>
        <w:rPr>
          <w:rStyle w:val="normaltextrun"/>
          <w:rFonts w:ascii="PT Serif" w:hAnsi="PT Serif" w:cs="Segoe UI"/>
          <w:sz w:val="20"/>
          <w:szCs w:val="20"/>
          <w:lang w:val="en-US"/>
        </w:rPr>
        <w:t>s</w:t>
      </w:r>
      <w:r w:rsidRPr="00D84E54">
        <w:rPr>
          <w:rStyle w:val="normaltextrun"/>
          <w:rFonts w:ascii="PT Serif" w:hAnsi="PT Serif" w:cs="Segoe UI"/>
          <w:sz w:val="20"/>
          <w:szCs w:val="20"/>
          <w:lang w:val="en-US"/>
        </w:rPr>
        <w:t xml:space="preserve">he exhibited at Una </w:t>
      </w:r>
      <w:proofErr w:type="spellStart"/>
      <w:r w:rsidRPr="00D84E54">
        <w:rPr>
          <w:rStyle w:val="normaltextrun"/>
          <w:rFonts w:ascii="PT Serif" w:hAnsi="PT Serif" w:cs="Segoe UI"/>
          <w:sz w:val="20"/>
          <w:szCs w:val="20"/>
          <w:lang w:val="en-US"/>
        </w:rPr>
        <w:t>Vetrina</w:t>
      </w:r>
      <w:proofErr w:type="spellEnd"/>
      <w:r w:rsidRPr="00D84E54">
        <w:rPr>
          <w:rStyle w:val="normaltextrun"/>
          <w:rFonts w:ascii="PT Serif" w:hAnsi="PT Serif" w:cs="Segoe UI"/>
          <w:sz w:val="20"/>
          <w:szCs w:val="20"/>
          <w:lang w:val="en-US"/>
        </w:rPr>
        <w:t xml:space="preserve">, </w:t>
      </w:r>
      <w:r>
        <w:rPr>
          <w:rStyle w:val="normaltextrun"/>
          <w:rFonts w:ascii="PT Serif" w:hAnsi="PT Serif" w:cs="Segoe UI"/>
          <w:sz w:val="20"/>
          <w:szCs w:val="20"/>
          <w:lang w:val="en-US"/>
        </w:rPr>
        <w:t>s</w:t>
      </w:r>
      <w:r w:rsidRPr="00D84E54">
        <w:rPr>
          <w:rStyle w:val="normaltextrun"/>
          <w:rFonts w:ascii="PT Serif" w:hAnsi="PT Serif" w:cs="Segoe UI"/>
          <w:sz w:val="20"/>
          <w:szCs w:val="20"/>
          <w:lang w:val="en-US"/>
        </w:rPr>
        <w:t xml:space="preserve">he was at Kora for </w:t>
      </w:r>
      <w:r w:rsidRPr="00D84E54">
        <w:rPr>
          <w:rStyle w:val="normaltextrun"/>
          <w:rFonts w:ascii="PT Serif" w:hAnsi="PT Serif" w:cs="Segoe UI"/>
          <w:i/>
          <w:iCs/>
          <w:sz w:val="20"/>
          <w:szCs w:val="20"/>
          <w:lang w:val="en-US"/>
        </w:rPr>
        <w:t xml:space="preserve">A Sud di </w:t>
      </w:r>
      <w:proofErr w:type="spellStart"/>
      <w:r w:rsidRPr="00D84E54">
        <w:rPr>
          <w:rStyle w:val="normaltextrun"/>
          <w:rFonts w:ascii="PT Serif" w:hAnsi="PT Serif" w:cs="Segoe UI"/>
          <w:i/>
          <w:iCs/>
          <w:sz w:val="20"/>
          <w:szCs w:val="20"/>
          <w:lang w:val="en-US"/>
        </w:rPr>
        <w:t>Marte</w:t>
      </w:r>
      <w:proofErr w:type="spellEnd"/>
      <w:r w:rsidRPr="00D84E54">
        <w:rPr>
          <w:rStyle w:val="normaltextrun"/>
          <w:rFonts w:ascii="PT Serif" w:hAnsi="PT Serif" w:cs="Segoe UI"/>
          <w:sz w:val="20"/>
          <w:szCs w:val="20"/>
          <w:lang w:val="en-US"/>
        </w:rPr>
        <w:t xml:space="preserve">, a residency in collaboration with Fondazione Elpis, where </w:t>
      </w:r>
      <w:r>
        <w:rPr>
          <w:rStyle w:val="normaltextrun"/>
          <w:rFonts w:ascii="PT Serif" w:hAnsi="PT Serif" w:cs="Segoe UI"/>
          <w:sz w:val="20"/>
          <w:szCs w:val="20"/>
          <w:lang w:val="en-US"/>
        </w:rPr>
        <w:t>s</w:t>
      </w:r>
      <w:r w:rsidRPr="00D84E54">
        <w:rPr>
          <w:rStyle w:val="normaltextrun"/>
          <w:rFonts w:ascii="PT Serif" w:hAnsi="PT Serif" w:cs="Segoe UI"/>
          <w:sz w:val="20"/>
          <w:szCs w:val="20"/>
          <w:lang w:val="en-US"/>
        </w:rPr>
        <w:t xml:space="preserve">he presented </w:t>
      </w:r>
      <w:r w:rsidRPr="00D84E54">
        <w:rPr>
          <w:rStyle w:val="normaltextrun"/>
          <w:rFonts w:ascii="PT Serif" w:hAnsi="PT Serif" w:cs="Segoe UI"/>
          <w:i/>
          <w:iCs/>
          <w:sz w:val="20"/>
          <w:szCs w:val="20"/>
          <w:lang w:val="en-US"/>
        </w:rPr>
        <w:t xml:space="preserve">La festa </w:t>
      </w:r>
      <w:proofErr w:type="spellStart"/>
      <w:r w:rsidRPr="00D84E54">
        <w:rPr>
          <w:rStyle w:val="normaltextrun"/>
          <w:rFonts w:ascii="PT Serif" w:hAnsi="PT Serif" w:cs="Segoe UI"/>
          <w:i/>
          <w:iCs/>
          <w:sz w:val="20"/>
          <w:szCs w:val="20"/>
          <w:lang w:val="en-US"/>
        </w:rPr>
        <w:t>dei</w:t>
      </w:r>
      <w:proofErr w:type="spellEnd"/>
      <w:r w:rsidRPr="00D84E54">
        <w:rPr>
          <w:rStyle w:val="normaltextrun"/>
          <w:rFonts w:ascii="PT Serif" w:hAnsi="PT Serif" w:cs="Segoe UI"/>
          <w:i/>
          <w:iCs/>
          <w:sz w:val="20"/>
          <w:szCs w:val="20"/>
          <w:lang w:val="en-US"/>
        </w:rPr>
        <w:t xml:space="preserve"> </w:t>
      </w:r>
      <w:proofErr w:type="spellStart"/>
      <w:r w:rsidRPr="00D84E54">
        <w:rPr>
          <w:rStyle w:val="normaltextrun"/>
          <w:rFonts w:ascii="PT Serif" w:hAnsi="PT Serif" w:cs="Segoe UI"/>
          <w:i/>
          <w:iCs/>
          <w:sz w:val="20"/>
          <w:szCs w:val="20"/>
          <w:lang w:val="en-US"/>
        </w:rPr>
        <w:t>corpi</w:t>
      </w:r>
      <w:proofErr w:type="spellEnd"/>
      <w:r w:rsidRPr="00D84E54">
        <w:rPr>
          <w:rStyle w:val="normaltextrun"/>
          <w:rFonts w:ascii="PT Serif" w:hAnsi="PT Serif" w:cs="Segoe UI"/>
          <w:i/>
          <w:iCs/>
          <w:sz w:val="20"/>
          <w:szCs w:val="20"/>
          <w:lang w:val="en-US"/>
        </w:rPr>
        <w:t xml:space="preserve"> </w:t>
      </w:r>
      <w:proofErr w:type="spellStart"/>
      <w:r w:rsidRPr="00D84E54">
        <w:rPr>
          <w:rStyle w:val="normaltextrun"/>
          <w:rFonts w:ascii="PT Serif" w:hAnsi="PT Serif" w:cs="Segoe UI"/>
          <w:i/>
          <w:iCs/>
          <w:sz w:val="20"/>
          <w:szCs w:val="20"/>
          <w:lang w:val="en-US"/>
        </w:rPr>
        <w:t>feriti</w:t>
      </w:r>
      <w:proofErr w:type="spellEnd"/>
      <w:r>
        <w:rPr>
          <w:rStyle w:val="normaltextrun"/>
          <w:rFonts w:ascii="PT Serif" w:hAnsi="PT Serif" w:cs="Segoe UI"/>
          <w:i/>
          <w:iCs/>
          <w:sz w:val="20"/>
          <w:szCs w:val="20"/>
          <w:lang w:val="en-US"/>
        </w:rPr>
        <w:t xml:space="preserve"> </w:t>
      </w:r>
      <w:r w:rsidRPr="00D84E54">
        <w:rPr>
          <w:rStyle w:val="normaltextrun"/>
          <w:rFonts w:ascii="PT Serif" w:hAnsi="PT Serif" w:cs="Segoe UI"/>
          <w:sz w:val="20"/>
          <w:szCs w:val="20"/>
          <w:lang w:val="en-US"/>
        </w:rPr>
        <w:t xml:space="preserve">(The Feast of Wounded Bodies), curated by Ramdom, and took part in Traffic festival and Every Food is a Landscape curated by Marco </w:t>
      </w:r>
      <w:proofErr w:type="spellStart"/>
      <w:r w:rsidRPr="00D84E54">
        <w:rPr>
          <w:rStyle w:val="normaltextrun"/>
          <w:rFonts w:ascii="PT Serif" w:hAnsi="PT Serif" w:cs="Segoe UI"/>
          <w:sz w:val="20"/>
          <w:szCs w:val="20"/>
          <w:lang w:val="en-US"/>
        </w:rPr>
        <w:t>Trulli</w:t>
      </w:r>
      <w:proofErr w:type="spellEnd"/>
      <w:r w:rsidRPr="00D84E54">
        <w:rPr>
          <w:rStyle w:val="normaltextrun"/>
          <w:rFonts w:ascii="PT Serif" w:hAnsi="PT Serif" w:cs="Segoe UI"/>
          <w:sz w:val="20"/>
          <w:szCs w:val="20"/>
          <w:lang w:val="en-US"/>
        </w:rPr>
        <w:t xml:space="preserve"> and promoted by </w:t>
      </w:r>
      <w:proofErr w:type="spellStart"/>
      <w:r w:rsidRPr="00D84E54">
        <w:rPr>
          <w:rStyle w:val="normaltextrun"/>
          <w:rFonts w:ascii="PT Serif" w:hAnsi="PT Serif" w:cs="Segoe UI"/>
          <w:sz w:val="20"/>
          <w:szCs w:val="20"/>
          <w:lang w:val="en-US"/>
        </w:rPr>
        <w:t>Bjcem</w:t>
      </w:r>
      <w:proofErr w:type="spellEnd"/>
      <w:r w:rsidRPr="00D84E54">
        <w:rPr>
          <w:rStyle w:val="normaltextrun"/>
          <w:rFonts w:ascii="PT Serif" w:hAnsi="PT Serif" w:cs="Segoe UI"/>
          <w:sz w:val="20"/>
          <w:szCs w:val="20"/>
          <w:lang w:val="en-US"/>
        </w:rPr>
        <w:t>, at the Polo del '900 in Turin.</w:t>
      </w:r>
    </w:p>
    <w:p w14:paraId="4F1791EC" w14:textId="2E5057BC" w:rsidR="00CA0B06" w:rsidRPr="00432F25" w:rsidRDefault="00CA0B06" w:rsidP="00CA0B06">
      <w:pPr>
        <w:spacing w:line="276" w:lineRule="auto"/>
        <w:jc w:val="both"/>
        <w:rPr>
          <w:rFonts w:ascii="PT Serif" w:hAnsi="PT Serif" w:cstheme="minorHAnsi"/>
          <w:sz w:val="20"/>
          <w:szCs w:val="20"/>
        </w:rPr>
      </w:pPr>
      <w:r w:rsidRPr="00432F25">
        <w:rPr>
          <w:rFonts w:ascii="PT Serif" w:hAnsi="PT Serif" w:cstheme="minorHAnsi"/>
          <w:sz w:val="20"/>
          <w:szCs w:val="20"/>
        </w:rPr>
        <w:br w:type="page"/>
      </w:r>
    </w:p>
    <w:p w14:paraId="0CC6A1E6" w14:textId="433F063B" w:rsidR="00DB4FE9" w:rsidRDefault="00DB4FE9" w:rsidP="00CA0B06">
      <w:pPr>
        <w:jc w:val="both"/>
        <w:rPr>
          <w:rFonts w:ascii="Roboto Mono" w:eastAsia="Roboto Mono" w:hAnsi="Roboto Mono" w:cs="Roboto Mono"/>
          <w:b/>
          <w:bCs/>
          <w:caps/>
          <w:sz w:val="21"/>
          <w:szCs w:val="21"/>
          <w:u w:val="single"/>
        </w:rPr>
      </w:pPr>
      <w:r w:rsidRPr="00432F25">
        <w:rPr>
          <w:rFonts w:ascii="Roboto Mono" w:eastAsia="Roboto Mono" w:hAnsi="Roboto Mono" w:cs="Roboto Mono"/>
          <w:b/>
          <w:bCs/>
          <w:caps/>
          <w:sz w:val="21"/>
          <w:szCs w:val="21"/>
          <w:u w:val="single"/>
        </w:rPr>
        <w:t>Fondazione Elpis</w:t>
      </w:r>
    </w:p>
    <w:p w14:paraId="63DEE4F7" w14:textId="77777777" w:rsidR="004D2ED2" w:rsidRPr="00432F25" w:rsidRDefault="004D2ED2" w:rsidP="00CA0B06">
      <w:pPr>
        <w:jc w:val="both"/>
        <w:rPr>
          <w:rFonts w:ascii="PT Serif" w:hAnsi="PT Serif" w:cstheme="minorHAnsi"/>
          <w:sz w:val="20"/>
          <w:szCs w:val="20"/>
        </w:rPr>
      </w:pPr>
    </w:p>
    <w:p w14:paraId="0C297E38" w14:textId="77777777" w:rsidR="001250C9" w:rsidRPr="0028066D" w:rsidRDefault="001250C9" w:rsidP="001250C9">
      <w:pPr>
        <w:jc w:val="both"/>
        <w:rPr>
          <w:rFonts w:ascii="PT Serif" w:hAnsi="PT Serif"/>
          <w:sz w:val="20"/>
          <w:szCs w:val="20"/>
          <w:lang w:val="en-GB"/>
        </w:rPr>
      </w:pPr>
      <w:r w:rsidRPr="0028066D">
        <w:rPr>
          <w:rFonts w:ascii="PT Serif" w:hAnsi="PT Serif"/>
          <w:sz w:val="20"/>
          <w:szCs w:val="20"/>
          <w:lang w:val="en-GB"/>
        </w:rPr>
        <w:t>Founded in 2020 by Marina Nissim, entrepreneur and collector, the core of Fondazione Elpis</w:t>
      </w:r>
      <w:r>
        <w:rPr>
          <w:rFonts w:ascii="PT Serif" w:hAnsi="PT Serif"/>
          <w:sz w:val="20"/>
          <w:szCs w:val="20"/>
          <w:lang w:val="en-GB"/>
        </w:rPr>
        <w:t>’</w:t>
      </w:r>
      <w:r w:rsidRPr="0028066D">
        <w:rPr>
          <w:rFonts w:ascii="PT Serif" w:hAnsi="PT Serif"/>
          <w:sz w:val="20"/>
          <w:szCs w:val="20"/>
          <w:lang w:val="en-GB"/>
        </w:rPr>
        <w:t xml:space="preserve"> mission is the support of young artists. The Fondazione pursues its objectives through the production of exhibitions, residencies, educational activities and projects all over the country. With the aim of involving different audiences and exploring geographical areas outside traditional art circuits, Fondazione Elpis unites worlds that are only apparently distant by intercepting the evolution of expressive languages. The decision to open a new headquarters in Milan </w:t>
      </w:r>
      <w:r>
        <w:rPr>
          <w:rFonts w:ascii="PT Serif" w:hAnsi="PT Serif"/>
          <w:sz w:val="20"/>
          <w:szCs w:val="20"/>
          <w:lang w:val="en-GB"/>
        </w:rPr>
        <w:t>–</w:t>
      </w:r>
      <w:r w:rsidRPr="0028066D">
        <w:rPr>
          <w:rFonts w:ascii="PT Serif" w:hAnsi="PT Serif"/>
          <w:sz w:val="20"/>
          <w:szCs w:val="20"/>
          <w:lang w:val="en-GB"/>
        </w:rPr>
        <w:t xml:space="preserve"> in October 2022 </w:t>
      </w:r>
      <w:r>
        <w:rPr>
          <w:rFonts w:ascii="PT Serif" w:hAnsi="PT Serif"/>
          <w:sz w:val="20"/>
          <w:szCs w:val="20"/>
          <w:lang w:val="en-GB"/>
        </w:rPr>
        <w:t>–</w:t>
      </w:r>
      <w:r w:rsidRPr="0028066D">
        <w:rPr>
          <w:rFonts w:ascii="PT Serif" w:hAnsi="PT Serif"/>
          <w:sz w:val="20"/>
          <w:szCs w:val="20"/>
          <w:lang w:val="en-GB"/>
        </w:rPr>
        <w:t xml:space="preserve"> stems from the projects and collaborations activated in recent years on a national scale. The Fondazione has thus consolidated an ever-widening network, implementing new models of participation and cultural fruition. One example is </w:t>
      </w:r>
      <w:r w:rsidRPr="0053557F">
        <w:rPr>
          <w:rFonts w:ascii="PT Serif" w:hAnsi="PT Serif"/>
          <w:i/>
          <w:iCs/>
          <w:sz w:val="20"/>
          <w:szCs w:val="20"/>
          <w:lang w:val="en-GB"/>
        </w:rPr>
        <w:t xml:space="preserve">Una </w:t>
      </w:r>
      <w:proofErr w:type="spellStart"/>
      <w:r w:rsidRPr="0053557F">
        <w:rPr>
          <w:rFonts w:ascii="PT Serif" w:hAnsi="PT Serif"/>
          <w:i/>
          <w:iCs/>
          <w:sz w:val="20"/>
          <w:szCs w:val="20"/>
          <w:lang w:val="en-GB"/>
        </w:rPr>
        <w:t>Boccata</w:t>
      </w:r>
      <w:proofErr w:type="spellEnd"/>
      <w:r w:rsidRPr="0053557F">
        <w:rPr>
          <w:rFonts w:ascii="PT Serif" w:hAnsi="PT Serif"/>
          <w:i/>
          <w:iCs/>
          <w:sz w:val="20"/>
          <w:szCs w:val="20"/>
          <w:lang w:val="en-GB"/>
        </w:rPr>
        <w:t xml:space="preserve"> </w:t>
      </w:r>
      <w:proofErr w:type="spellStart"/>
      <w:r w:rsidRPr="0053557F">
        <w:rPr>
          <w:rFonts w:ascii="PT Serif" w:hAnsi="PT Serif"/>
          <w:i/>
          <w:iCs/>
          <w:sz w:val="20"/>
          <w:szCs w:val="20"/>
          <w:lang w:val="en-GB"/>
        </w:rPr>
        <w:t>d’Arte</w:t>
      </w:r>
      <w:proofErr w:type="spellEnd"/>
      <w:r w:rsidRPr="0028066D">
        <w:rPr>
          <w:rFonts w:ascii="PT Serif" w:hAnsi="PT Serif"/>
          <w:sz w:val="20"/>
          <w:szCs w:val="20"/>
          <w:lang w:val="en-GB"/>
        </w:rPr>
        <w:t>, the contemporary art project that has reached its fourth edition in 2023, organised in collaboration with Galleria Continua and with the participation of Threes. A nationwide project that involves 20 artists each year in the creation of site-specific installations that can be visited for the entire summer in 20 Italian villages, one for each region.</w:t>
      </w:r>
    </w:p>
    <w:p w14:paraId="76AA36FB" w14:textId="31501774" w:rsidR="002E00EB" w:rsidRDefault="002E00EB" w:rsidP="00CA0B06">
      <w:pPr>
        <w:jc w:val="both"/>
        <w:rPr>
          <w:rFonts w:ascii="PT Serif" w:hAnsi="PT Serif"/>
          <w:sz w:val="20"/>
          <w:szCs w:val="20"/>
        </w:rPr>
      </w:pPr>
    </w:p>
    <w:p w14:paraId="68A090D5" w14:textId="77777777" w:rsidR="004D2ED2" w:rsidRPr="00432F25" w:rsidRDefault="004D2ED2" w:rsidP="00CA0B06">
      <w:pPr>
        <w:jc w:val="both"/>
        <w:rPr>
          <w:rFonts w:ascii="PT Serif" w:hAnsi="PT Serif"/>
          <w:sz w:val="20"/>
          <w:szCs w:val="20"/>
        </w:rPr>
      </w:pPr>
    </w:p>
    <w:p w14:paraId="37238316" w14:textId="7902C845" w:rsidR="00CA0B06" w:rsidRDefault="00CA0B06" w:rsidP="00CA0B06">
      <w:pPr>
        <w:jc w:val="both"/>
        <w:rPr>
          <w:rFonts w:ascii="Roboto Mono" w:eastAsia="Roboto Mono" w:hAnsi="Roboto Mono" w:cs="Roboto Mono"/>
          <w:b/>
          <w:bCs/>
          <w:caps/>
          <w:sz w:val="21"/>
          <w:szCs w:val="21"/>
          <w:u w:val="single"/>
        </w:rPr>
      </w:pPr>
      <w:r w:rsidRPr="00432F25">
        <w:rPr>
          <w:rFonts w:ascii="Roboto Mono" w:eastAsia="Roboto Mono" w:hAnsi="Roboto Mono" w:cs="Roboto Mono"/>
          <w:b/>
          <w:bCs/>
          <w:caps/>
          <w:sz w:val="21"/>
          <w:szCs w:val="21"/>
          <w:u w:val="single"/>
        </w:rPr>
        <w:t>RAMDOM</w:t>
      </w:r>
    </w:p>
    <w:p w14:paraId="7AC9F886" w14:textId="77777777" w:rsidR="004D2ED2" w:rsidRPr="00432F25" w:rsidRDefault="004D2ED2" w:rsidP="00CA0B06">
      <w:pPr>
        <w:jc w:val="both"/>
        <w:rPr>
          <w:rFonts w:ascii="Roboto Mono" w:eastAsia="Roboto Mono" w:hAnsi="Roboto Mono" w:cs="Roboto Mono"/>
          <w:b/>
          <w:bCs/>
          <w:caps/>
          <w:sz w:val="21"/>
          <w:szCs w:val="21"/>
          <w:u w:val="single"/>
        </w:rPr>
      </w:pPr>
    </w:p>
    <w:p w14:paraId="03215AD6" w14:textId="77777777" w:rsidR="001250C9" w:rsidRPr="0028066D" w:rsidRDefault="001250C9" w:rsidP="001250C9">
      <w:pPr>
        <w:pStyle w:val="paragraph"/>
        <w:spacing w:before="0" w:beforeAutospacing="0" w:after="0" w:afterAutospacing="0"/>
        <w:jc w:val="both"/>
        <w:textAlignment w:val="baseline"/>
        <w:rPr>
          <w:rStyle w:val="eop"/>
          <w:rFonts w:ascii="PT Serif" w:hAnsi="PT Serif" w:cs="Segoe UI"/>
          <w:sz w:val="20"/>
          <w:szCs w:val="20"/>
          <w:lang w:val="en-GB"/>
        </w:rPr>
      </w:pPr>
      <w:r w:rsidRPr="0028066D">
        <w:rPr>
          <w:rStyle w:val="spellingerror"/>
          <w:rFonts w:ascii="PT Serif" w:hAnsi="PT Serif" w:cs="Segoe UI"/>
          <w:sz w:val="20"/>
          <w:szCs w:val="20"/>
          <w:lang w:val="en-GB"/>
        </w:rPr>
        <w:t>Ramdom is an Association for Social Promotion (</w:t>
      </w:r>
      <w:proofErr w:type="spellStart"/>
      <w:r w:rsidRPr="0053557F">
        <w:rPr>
          <w:rStyle w:val="spellingerror"/>
          <w:rFonts w:ascii="PT Serif" w:hAnsi="PT Serif" w:cs="Segoe UI"/>
          <w:i/>
          <w:iCs/>
          <w:sz w:val="20"/>
          <w:szCs w:val="20"/>
          <w:lang w:val="en-GB"/>
        </w:rPr>
        <w:t>Associazione</w:t>
      </w:r>
      <w:proofErr w:type="spellEnd"/>
      <w:r w:rsidRPr="0053557F">
        <w:rPr>
          <w:rStyle w:val="spellingerror"/>
          <w:rFonts w:ascii="PT Serif" w:hAnsi="PT Serif" w:cs="Segoe UI"/>
          <w:i/>
          <w:iCs/>
          <w:sz w:val="20"/>
          <w:szCs w:val="20"/>
          <w:lang w:val="en-GB"/>
        </w:rPr>
        <w:t xml:space="preserve"> di </w:t>
      </w:r>
      <w:proofErr w:type="spellStart"/>
      <w:r w:rsidRPr="0053557F">
        <w:rPr>
          <w:rStyle w:val="spellingerror"/>
          <w:rFonts w:ascii="PT Serif" w:hAnsi="PT Serif" w:cs="Segoe UI"/>
          <w:i/>
          <w:iCs/>
          <w:sz w:val="20"/>
          <w:szCs w:val="20"/>
          <w:lang w:val="en-GB"/>
        </w:rPr>
        <w:t>Promozione</w:t>
      </w:r>
      <w:proofErr w:type="spellEnd"/>
      <w:r w:rsidRPr="0053557F">
        <w:rPr>
          <w:rStyle w:val="spellingerror"/>
          <w:rFonts w:ascii="PT Serif" w:hAnsi="PT Serif" w:cs="Segoe UI"/>
          <w:i/>
          <w:iCs/>
          <w:sz w:val="20"/>
          <w:szCs w:val="20"/>
          <w:lang w:val="en-GB"/>
        </w:rPr>
        <w:t xml:space="preserve"> </w:t>
      </w:r>
      <w:proofErr w:type="spellStart"/>
      <w:r w:rsidRPr="0053557F">
        <w:rPr>
          <w:rStyle w:val="spellingerror"/>
          <w:rFonts w:ascii="PT Serif" w:hAnsi="PT Serif" w:cs="Segoe UI"/>
          <w:i/>
          <w:iCs/>
          <w:sz w:val="20"/>
          <w:szCs w:val="20"/>
          <w:lang w:val="en-GB"/>
        </w:rPr>
        <w:t>Sociale</w:t>
      </w:r>
      <w:proofErr w:type="spellEnd"/>
      <w:r w:rsidRPr="0028066D">
        <w:rPr>
          <w:rStyle w:val="spellingerror"/>
          <w:rFonts w:ascii="PT Serif" w:hAnsi="PT Serif" w:cs="Segoe UI"/>
          <w:sz w:val="20"/>
          <w:szCs w:val="20"/>
          <w:lang w:val="en-GB"/>
        </w:rPr>
        <w:t>,</w:t>
      </w:r>
      <w:r>
        <w:rPr>
          <w:rStyle w:val="spellingerror"/>
          <w:rFonts w:ascii="PT Serif" w:hAnsi="PT Serif" w:cs="Segoe UI"/>
          <w:sz w:val="20"/>
          <w:szCs w:val="20"/>
          <w:lang w:val="en-GB"/>
        </w:rPr>
        <w:t xml:space="preserve"> </w:t>
      </w:r>
      <w:r w:rsidRPr="0028066D">
        <w:rPr>
          <w:rStyle w:val="spellingerror"/>
          <w:rFonts w:ascii="PT Serif" w:hAnsi="PT Serif" w:cs="Segoe UI"/>
          <w:sz w:val="20"/>
          <w:szCs w:val="20"/>
          <w:lang w:val="en-GB"/>
        </w:rPr>
        <w:t xml:space="preserve">APS), founded in 2011, working on cultural and artistic production, based in </w:t>
      </w:r>
      <w:proofErr w:type="spellStart"/>
      <w:r w:rsidRPr="0028066D">
        <w:rPr>
          <w:rStyle w:val="spellingerror"/>
          <w:rFonts w:ascii="PT Serif" w:hAnsi="PT Serif" w:cs="Segoe UI"/>
          <w:sz w:val="20"/>
          <w:szCs w:val="20"/>
          <w:lang w:val="en-GB"/>
        </w:rPr>
        <w:t>Castrignano</w:t>
      </w:r>
      <w:proofErr w:type="spellEnd"/>
      <w:r w:rsidRPr="0028066D">
        <w:rPr>
          <w:rStyle w:val="spellingerror"/>
          <w:rFonts w:ascii="PT Serif" w:hAnsi="PT Serif" w:cs="Segoe UI"/>
          <w:sz w:val="20"/>
          <w:szCs w:val="20"/>
          <w:lang w:val="en-GB"/>
        </w:rPr>
        <w:t xml:space="preserve"> </w:t>
      </w:r>
      <w:r>
        <w:rPr>
          <w:rStyle w:val="spellingerror"/>
          <w:rFonts w:ascii="PT Serif" w:hAnsi="PT Serif" w:cs="Segoe UI"/>
          <w:sz w:val="20"/>
          <w:szCs w:val="20"/>
          <w:lang w:val="en-GB"/>
        </w:rPr>
        <w:t>de'</w:t>
      </w:r>
      <w:r w:rsidRPr="0028066D">
        <w:rPr>
          <w:rStyle w:val="spellingerror"/>
          <w:rFonts w:ascii="PT Serif" w:hAnsi="PT Serif" w:cs="Segoe UI"/>
          <w:sz w:val="20"/>
          <w:szCs w:val="20"/>
          <w:lang w:val="en-GB"/>
        </w:rPr>
        <w:t xml:space="preserve"> </w:t>
      </w:r>
      <w:proofErr w:type="spellStart"/>
      <w:r>
        <w:rPr>
          <w:rStyle w:val="spellingerror"/>
          <w:rFonts w:ascii="PT Serif" w:hAnsi="PT Serif" w:cs="Segoe UI"/>
          <w:sz w:val="20"/>
          <w:szCs w:val="20"/>
          <w:lang w:val="en-GB"/>
        </w:rPr>
        <w:t>Greci</w:t>
      </w:r>
      <w:proofErr w:type="spellEnd"/>
      <w:r>
        <w:rPr>
          <w:rStyle w:val="spellingerror"/>
          <w:rFonts w:ascii="PT Serif" w:hAnsi="PT Serif" w:cs="Segoe UI"/>
          <w:sz w:val="20"/>
          <w:szCs w:val="20"/>
          <w:lang w:val="en-GB"/>
        </w:rPr>
        <w:t xml:space="preserve"> in the province of Lecce.</w:t>
      </w:r>
      <w:r w:rsidRPr="0028066D">
        <w:rPr>
          <w:rStyle w:val="spellingerror"/>
          <w:rFonts w:ascii="PT Serif" w:hAnsi="PT Serif" w:cs="Segoe UI"/>
          <w:sz w:val="20"/>
          <w:szCs w:val="20"/>
          <w:lang w:val="en-GB"/>
        </w:rPr>
        <w:t xml:space="preserve"> Its goal is to promote contemporary art projects with an international dimension, interacting with the territories in which it operates. Over the past seven years, its activities have included exhibitions, the production of public art, residencies and workshops. KORA, which has been its operational base since May 2021, houses a media library dedicated to the production and research </w:t>
      </w:r>
      <w:r>
        <w:rPr>
          <w:rStyle w:val="spellingerror"/>
          <w:rFonts w:ascii="PT Serif" w:hAnsi="PT Serif" w:cs="Segoe UI"/>
          <w:sz w:val="20"/>
          <w:szCs w:val="20"/>
          <w:lang w:val="en-GB"/>
        </w:rPr>
        <w:t xml:space="preserve">performed </w:t>
      </w:r>
      <w:r w:rsidRPr="0028066D">
        <w:rPr>
          <w:rStyle w:val="spellingerror"/>
          <w:rFonts w:ascii="PT Serif" w:hAnsi="PT Serif" w:cs="Segoe UI"/>
          <w:sz w:val="20"/>
          <w:szCs w:val="20"/>
          <w:lang w:val="en-GB"/>
        </w:rPr>
        <w:t>by artists over the last ten years</w:t>
      </w:r>
      <w:r>
        <w:rPr>
          <w:rStyle w:val="spellingerror"/>
          <w:rFonts w:ascii="PT Serif" w:hAnsi="PT Serif" w:cs="Segoe UI"/>
          <w:sz w:val="20"/>
          <w:szCs w:val="20"/>
          <w:lang w:val="en-GB"/>
        </w:rPr>
        <w:t>,</w:t>
      </w:r>
      <w:r w:rsidRPr="0028066D">
        <w:rPr>
          <w:rStyle w:val="spellingerror"/>
          <w:rFonts w:ascii="PT Serif" w:hAnsi="PT Serif" w:cs="Segoe UI"/>
          <w:sz w:val="20"/>
          <w:szCs w:val="20"/>
          <w:lang w:val="en-GB"/>
        </w:rPr>
        <w:t xml:space="preserve"> and a fund specialising in contemporary art, public art and cultural policy</w:t>
      </w:r>
      <w:r w:rsidRPr="0028066D">
        <w:rPr>
          <w:rStyle w:val="normaltextrun"/>
          <w:rFonts w:ascii="PT Serif" w:hAnsi="PT Serif" w:cs="Segoe UI"/>
          <w:sz w:val="20"/>
          <w:szCs w:val="20"/>
          <w:lang w:val="en-GB"/>
        </w:rPr>
        <w:t>.</w:t>
      </w:r>
      <w:r w:rsidRPr="0028066D">
        <w:rPr>
          <w:rStyle w:val="eop"/>
          <w:rFonts w:ascii="PT Serif" w:hAnsi="PT Serif" w:cs="Segoe UI"/>
          <w:sz w:val="20"/>
          <w:szCs w:val="20"/>
          <w:lang w:val="en-GB"/>
        </w:rPr>
        <w:t> </w:t>
      </w:r>
    </w:p>
    <w:p w14:paraId="74165214" w14:textId="2272C7BE" w:rsidR="0079713C" w:rsidRPr="00432F25" w:rsidRDefault="0079713C" w:rsidP="00CA0B06">
      <w:pPr>
        <w:jc w:val="both"/>
        <w:rPr>
          <w:rFonts w:ascii="PT Serif" w:hAnsi="PT Serif"/>
          <w:sz w:val="20"/>
          <w:szCs w:val="20"/>
        </w:rPr>
      </w:pPr>
      <w:r w:rsidRPr="00432F25">
        <w:rPr>
          <w:rFonts w:ascii="PT Serif" w:hAnsi="PT Serif"/>
          <w:sz w:val="20"/>
          <w:szCs w:val="20"/>
        </w:rPr>
        <w:br w:type="page"/>
      </w:r>
    </w:p>
    <w:p w14:paraId="3B310018" w14:textId="77777777" w:rsidR="001250C9" w:rsidRPr="00432F25" w:rsidRDefault="001250C9" w:rsidP="001250C9">
      <w:pPr>
        <w:jc w:val="both"/>
        <w:rPr>
          <w:rFonts w:ascii="Roboto Mono" w:eastAsia="Roboto Mono" w:hAnsi="Roboto Mono" w:cs="Roboto Mono"/>
          <w:b/>
          <w:bCs/>
          <w:caps/>
          <w:sz w:val="21"/>
          <w:szCs w:val="21"/>
          <w:u w:val="single"/>
        </w:rPr>
      </w:pPr>
      <w:r w:rsidRPr="00432F25">
        <w:rPr>
          <w:rFonts w:ascii="Roboto Mono" w:eastAsia="Roboto Mono" w:hAnsi="Roboto Mono" w:cs="Roboto Mono"/>
          <w:b/>
          <w:bCs/>
          <w:caps/>
          <w:sz w:val="21"/>
          <w:szCs w:val="21"/>
          <w:u w:val="single"/>
        </w:rPr>
        <w:t>INFORMA</w:t>
      </w:r>
      <w:r>
        <w:rPr>
          <w:rFonts w:ascii="Roboto Mono" w:eastAsia="Roboto Mono" w:hAnsi="Roboto Mono" w:cs="Roboto Mono"/>
          <w:b/>
          <w:bCs/>
          <w:caps/>
          <w:sz w:val="21"/>
          <w:szCs w:val="21"/>
          <w:u w:val="single"/>
        </w:rPr>
        <w:t>tions</w:t>
      </w:r>
    </w:p>
    <w:p w14:paraId="61DD75B4" w14:textId="77777777" w:rsidR="001250C9" w:rsidRPr="00432F25" w:rsidRDefault="001250C9" w:rsidP="001250C9">
      <w:pPr>
        <w:jc w:val="both"/>
        <w:rPr>
          <w:rFonts w:ascii="PT Serif" w:hAnsi="PT Serif" w:cstheme="minorHAnsi"/>
          <w:b/>
          <w:bCs/>
          <w:sz w:val="20"/>
          <w:szCs w:val="20"/>
        </w:rPr>
      </w:pPr>
    </w:p>
    <w:p w14:paraId="07F96431" w14:textId="77777777" w:rsidR="001250C9" w:rsidRPr="001250C9" w:rsidRDefault="001250C9" w:rsidP="001250C9">
      <w:pPr>
        <w:jc w:val="both"/>
        <w:rPr>
          <w:rFonts w:ascii="PT Serif" w:hAnsi="PT Serif" w:cstheme="minorHAnsi"/>
          <w:b/>
          <w:bCs/>
          <w:i/>
          <w:iCs/>
          <w:sz w:val="20"/>
          <w:szCs w:val="20"/>
        </w:rPr>
      </w:pPr>
      <w:proofErr w:type="spellStart"/>
      <w:r w:rsidRPr="001250C9">
        <w:rPr>
          <w:rFonts w:ascii="PT Serif" w:hAnsi="PT Serif" w:cstheme="minorHAnsi"/>
          <w:b/>
          <w:bCs/>
          <w:i/>
          <w:iCs/>
          <w:sz w:val="20"/>
          <w:szCs w:val="20"/>
        </w:rPr>
        <w:t>Chì</w:t>
      </w:r>
      <w:proofErr w:type="spellEnd"/>
      <w:r w:rsidRPr="001250C9">
        <w:rPr>
          <w:rFonts w:ascii="PT Serif" w:hAnsi="PT Serif" w:cstheme="minorHAnsi"/>
          <w:b/>
          <w:bCs/>
          <w:i/>
          <w:iCs/>
          <w:sz w:val="20"/>
          <w:szCs w:val="20"/>
        </w:rPr>
        <w:t xml:space="preserve"> ghe </w:t>
      </w:r>
      <w:proofErr w:type="spellStart"/>
      <w:r w:rsidRPr="001250C9">
        <w:rPr>
          <w:rFonts w:ascii="PT Serif" w:hAnsi="PT Serif" w:cstheme="minorHAnsi"/>
          <w:b/>
          <w:bCs/>
          <w:i/>
          <w:iCs/>
          <w:sz w:val="20"/>
          <w:szCs w:val="20"/>
        </w:rPr>
        <w:t>pù</w:t>
      </w:r>
      <w:proofErr w:type="spellEnd"/>
      <w:r w:rsidRPr="001250C9">
        <w:rPr>
          <w:rFonts w:ascii="PT Serif" w:hAnsi="PT Serif" w:cstheme="minorHAnsi"/>
          <w:b/>
          <w:bCs/>
          <w:i/>
          <w:iCs/>
          <w:sz w:val="20"/>
          <w:szCs w:val="20"/>
        </w:rPr>
        <w:t xml:space="preserve"> </w:t>
      </w:r>
      <w:proofErr w:type="spellStart"/>
      <w:r w:rsidRPr="001250C9">
        <w:rPr>
          <w:rFonts w:ascii="PT Serif" w:hAnsi="PT Serif" w:cstheme="minorHAnsi"/>
          <w:b/>
          <w:bCs/>
          <w:i/>
          <w:iCs/>
          <w:sz w:val="20"/>
          <w:szCs w:val="20"/>
        </w:rPr>
        <w:t>Nissun</w:t>
      </w:r>
      <w:proofErr w:type="spellEnd"/>
      <w:r w:rsidRPr="001250C9">
        <w:rPr>
          <w:rFonts w:ascii="PT Serif" w:hAnsi="PT Serif" w:cstheme="minorHAnsi"/>
          <w:b/>
          <w:bCs/>
          <w:i/>
          <w:iCs/>
          <w:sz w:val="20"/>
          <w:szCs w:val="20"/>
        </w:rPr>
        <w:t>!</w:t>
      </w:r>
    </w:p>
    <w:p w14:paraId="05857190" w14:textId="77777777" w:rsidR="001250C9" w:rsidRPr="00C2399D" w:rsidRDefault="001250C9" w:rsidP="001250C9">
      <w:pPr>
        <w:jc w:val="both"/>
        <w:rPr>
          <w:rFonts w:ascii="PT Serif" w:hAnsi="PT Serif" w:cstheme="minorHAnsi"/>
          <w:sz w:val="20"/>
          <w:szCs w:val="20"/>
          <w:lang w:val="en-US"/>
        </w:rPr>
      </w:pPr>
      <w:r w:rsidRPr="00C2399D">
        <w:rPr>
          <w:rFonts w:ascii="PT Serif" w:hAnsi="PT Serif" w:cstheme="minorHAnsi"/>
          <w:sz w:val="20"/>
          <w:szCs w:val="20"/>
          <w:lang w:val="en-US"/>
        </w:rPr>
        <w:t xml:space="preserve">An exhibition by </w:t>
      </w:r>
      <w:r w:rsidRPr="00C2399D">
        <w:rPr>
          <w:rFonts w:ascii="PT Serif" w:hAnsi="PT Serif" w:cstheme="minorHAnsi"/>
          <w:b/>
          <w:bCs/>
          <w:sz w:val="20"/>
          <w:szCs w:val="20"/>
          <w:lang w:val="en-US"/>
        </w:rPr>
        <w:t xml:space="preserve">Bekhbaatar Enkhtur, Martina </w:t>
      </w:r>
      <w:proofErr w:type="spellStart"/>
      <w:r w:rsidRPr="00C2399D">
        <w:rPr>
          <w:rFonts w:ascii="PT Serif" w:hAnsi="PT Serif" w:cstheme="minorHAnsi"/>
          <w:b/>
          <w:bCs/>
          <w:sz w:val="20"/>
          <w:szCs w:val="20"/>
          <w:lang w:val="en-US"/>
        </w:rPr>
        <w:t>Melilli</w:t>
      </w:r>
      <w:proofErr w:type="spellEnd"/>
      <w:r w:rsidRPr="00C2399D">
        <w:rPr>
          <w:rFonts w:ascii="PT Serif" w:hAnsi="PT Serif" w:cstheme="minorHAnsi"/>
          <w:b/>
          <w:bCs/>
          <w:sz w:val="20"/>
          <w:szCs w:val="20"/>
          <w:lang w:val="en-US"/>
        </w:rPr>
        <w:t xml:space="preserve">, Matteo </w:t>
      </w:r>
      <w:proofErr w:type="spellStart"/>
      <w:r w:rsidRPr="00C2399D">
        <w:rPr>
          <w:rFonts w:ascii="PT Serif" w:hAnsi="PT Serif" w:cstheme="minorHAnsi"/>
          <w:b/>
          <w:bCs/>
          <w:sz w:val="20"/>
          <w:szCs w:val="20"/>
          <w:lang w:val="en-US"/>
        </w:rPr>
        <w:t>Pizzolante</w:t>
      </w:r>
      <w:proofErr w:type="spellEnd"/>
      <w:r w:rsidRPr="00C2399D">
        <w:rPr>
          <w:rFonts w:ascii="PT Serif" w:hAnsi="PT Serif" w:cstheme="minorHAnsi"/>
          <w:b/>
          <w:bCs/>
          <w:sz w:val="20"/>
          <w:szCs w:val="20"/>
          <w:lang w:val="en-US"/>
        </w:rPr>
        <w:t xml:space="preserve"> and Agnese </w:t>
      </w:r>
      <w:proofErr w:type="spellStart"/>
      <w:r w:rsidRPr="00C2399D">
        <w:rPr>
          <w:rFonts w:ascii="PT Serif" w:hAnsi="PT Serif" w:cstheme="minorHAnsi"/>
          <w:b/>
          <w:bCs/>
          <w:sz w:val="20"/>
          <w:szCs w:val="20"/>
          <w:lang w:val="en-US"/>
        </w:rPr>
        <w:t>Spolverini</w:t>
      </w:r>
      <w:proofErr w:type="spellEnd"/>
    </w:p>
    <w:p w14:paraId="6B6258E8" w14:textId="77777777" w:rsidR="001250C9" w:rsidRPr="00C2399D" w:rsidRDefault="001250C9" w:rsidP="001250C9">
      <w:pPr>
        <w:jc w:val="both"/>
        <w:rPr>
          <w:rFonts w:ascii="PT Serif" w:hAnsi="PT Serif" w:cstheme="minorHAnsi"/>
          <w:sz w:val="20"/>
          <w:szCs w:val="20"/>
          <w:lang w:val="en-US"/>
        </w:rPr>
      </w:pPr>
      <w:r w:rsidRPr="00C2399D">
        <w:rPr>
          <w:rFonts w:ascii="PT Serif" w:hAnsi="PT Serif" w:cstheme="minorHAnsi"/>
          <w:sz w:val="20"/>
          <w:szCs w:val="20"/>
          <w:lang w:val="en-US"/>
        </w:rPr>
        <w:t>In collaboration with Ramdom</w:t>
      </w:r>
    </w:p>
    <w:p w14:paraId="36F9B3F1" w14:textId="77777777" w:rsidR="001250C9" w:rsidRPr="00C2399D" w:rsidRDefault="001250C9" w:rsidP="001250C9">
      <w:pPr>
        <w:jc w:val="both"/>
        <w:rPr>
          <w:rFonts w:ascii="PT Serif" w:hAnsi="PT Serif" w:cstheme="minorHAnsi"/>
          <w:sz w:val="20"/>
          <w:szCs w:val="20"/>
          <w:lang w:val="en-US"/>
        </w:rPr>
      </w:pPr>
      <w:r w:rsidRPr="00C2399D">
        <w:rPr>
          <w:rFonts w:ascii="PT Serif" w:hAnsi="PT Serif" w:cstheme="minorHAnsi"/>
          <w:sz w:val="20"/>
          <w:szCs w:val="20"/>
          <w:lang w:val="en-US"/>
        </w:rPr>
        <w:t>4 April to 23 July 2023</w:t>
      </w:r>
    </w:p>
    <w:p w14:paraId="2479018A" w14:textId="77777777" w:rsidR="001250C9" w:rsidRPr="00C2399D" w:rsidRDefault="001250C9" w:rsidP="001250C9">
      <w:pPr>
        <w:jc w:val="both"/>
        <w:rPr>
          <w:rFonts w:ascii="PT Serif" w:hAnsi="PT Serif" w:cstheme="minorHAnsi"/>
          <w:sz w:val="20"/>
          <w:szCs w:val="20"/>
          <w:lang w:val="en-US"/>
        </w:rPr>
      </w:pPr>
      <w:r w:rsidRPr="00C2399D">
        <w:rPr>
          <w:rFonts w:ascii="PT Serif" w:hAnsi="PT Serif" w:cstheme="minorHAnsi"/>
          <w:sz w:val="20"/>
          <w:szCs w:val="20"/>
          <w:lang w:val="en-US"/>
        </w:rPr>
        <w:t>Opening: Tuesday 4 April 2023, h 12-19pm</w:t>
      </w:r>
    </w:p>
    <w:p w14:paraId="513CCE91" w14:textId="77777777" w:rsidR="001250C9" w:rsidRPr="00C2399D" w:rsidRDefault="001250C9" w:rsidP="001250C9">
      <w:pPr>
        <w:jc w:val="both"/>
        <w:rPr>
          <w:rFonts w:ascii="PT Serif" w:hAnsi="PT Serif" w:cstheme="minorHAnsi"/>
          <w:sz w:val="20"/>
          <w:szCs w:val="20"/>
          <w:lang w:val="en-US"/>
        </w:rPr>
      </w:pPr>
      <w:r w:rsidRPr="00C2399D">
        <w:rPr>
          <w:rFonts w:ascii="PT Serif" w:hAnsi="PT Serif" w:cstheme="minorHAnsi"/>
          <w:sz w:val="20"/>
          <w:szCs w:val="20"/>
          <w:lang w:val="en-US"/>
        </w:rPr>
        <w:t>Opening hours: Thursday to Sunday, h 12-19pm</w:t>
      </w:r>
    </w:p>
    <w:p w14:paraId="24CD7CCD" w14:textId="77777777" w:rsidR="001250C9" w:rsidRPr="00C2399D" w:rsidRDefault="001250C9" w:rsidP="001250C9">
      <w:pPr>
        <w:jc w:val="both"/>
        <w:rPr>
          <w:rFonts w:ascii="PT Serif" w:hAnsi="PT Serif" w:cstheme="minorHAnsi"/>
          <w:sz w:val="20"/>
          <w:szCs w:val="20"/>
          <w:lang w:val="en-US"/>
        </w:rPr>
      </w:pPr>
      <w:r w:rsidRPr="00C2399D">
        <w:rPr>
          <w:rFonts w:ascii="PT Serif" w:hAnsi="PT Serif" w:cstheme="minorHAnsi"/>
          <w:sz w:val="20"/>
          <w:szCs w:val="20"/>
          <w:lang w:val="en-US"/>
        </w:rPr>
        <w:t>Special openings: Tuesday 4, Wednesday 5, Wednesday 12 April</w:t>
      </w:r>
    </w:p>
    <w:p w14:paraId="7A397C11" w14:textId="77777777" w:rsidR="001250C9" w:rsidRPr="00C2399D" w:rsidRDefault="001250C9" w:rsidP="001250C9">
      <w:pPr>
        <w:jc w:val="both"/>
        <w:rPr>
          <w:rFonts w:ascii="PT Serif" w:hAnsi="PT Serif" w:cstheme="minorHAnsi"/>
          <w:sz w:val="20"/>
          <w:szCs w:val="20"/>
          <w:lang w:val="en-US"/>
        </w:rPr>
      </w:pPr>
      <w:r w:rsidRPr="00C2399D">
        <w:rPr>
          <w:rFonts w:ascii="PT Serif" w:hAnsi="PT Serif" w:cstheme="minorHAnsi"/>
          <w:sz w:val="20"/>
          <w:szCs w:val="20"/>
          <w:lang w:val="en-US"/>
        </w:rPr>
        <w:t>Closed Saturday 8 and Sunday 9 April</w:t>
      </w:r>
    </w:p>
    <w:p w14:paraId="0A598FD7" w14:textId="77777777" w:rsidR="001250C9" w:rsidRPr="00C2399D" w:rsidRDefault="001250C9" w:rsidP="001250C9">
      <w:pPr>
        <w:jc w:val="both"/>
        <w:rPr>
          <w:rFonts w:ascii="PT Serif" w:hAnsi="PT Serif" w:cstheme="minorHAnsi"/>
          <w:sz w:val="20"/>
          <w:szCs w:val="20"/>
          <w:lang w:val="en-US"/>
        </w:rPr>
      </w:pPr>
      <w:r w:rsidRPr="00C2399D">
        <w:rPr>
          <w:rFonts w:ascii="PT Serif" w:hAnsi="PT Serif" w:cstheme="minorHAnsi"/>
          <w:sz w:val="20"/>
          <w:szCs w:val="20"/>
          <w:lang w:val="en-US"/>
        </w:rPr>
        <w:t>Free entrance</w:t>
      </w:r>
    </w:p>
    <w:p w14:paraId="28EFE1BB" w14:textId="77777777" w:rsidR="001250C9" w:rsidRPr="00C2399D" w:rsidRDefault="001250C9" w:rsidP="001250C9">
      <w:pPr>
        <w:jc w:val="both"/>
        <w:rPr>
          <w:rFonts w:ascii="PT Serif" w:hAnsi="PT Serif" w:cstheme="minorHAnsi"/>
          <w:sz w:val="20"/>
          <w:szCs w:val="20"/>
          <w:lang w:val="en-US"/>
        </w:rPr>
      </w:pPr>
    </w:p>
    <w:p w14:paraId="15B3865F" w14:textId="77777777" w:rsidR="001250C9" w:rsidRPr="00C2399D" w:rsidRDefault="001250C9" w:rsidP="001250C9">
      <w:pPr>
        <w:jc w:val="both"/>
        <w:rPr>
          <w:rFonts w:ascii="PT Serif" w:hAnsi="PT Serif" w:cstheme="minorHAnsi"/>
          <w:sz w:val="20"/>
          <w:szCs w:val="20"/>
        </w:rPr>
      </w:pPr>
      <w:r>
        <w:rPr>
          <w:rFonts w:ascii="PT Serif" w:hAnsi="PT Serif" w:cstheme="minorHAnsi"/>
          <w:sz w:val="20"/>
          <w:szCs w:val="20"/>
        </w:rPr>
        <w:t>Fondazione Elpis</w:t>
      </w:r>
    </w:p>
    <w:p w14:paraId="2336B046" w14:textId="77777777" w:rsidR="001250C9" w:rsidRPr="00C2399D" w:rsidRDefault="001250C9" w:rsidP="001250C9">
      <w:pPr>
        <w:jc w:val="both"/>
        <w:rPr>
          <w:rFonts w:ascii="PT Serif" w:hAnsi="PT Serif" w:cstheme="minorHAnsi"/>
          <w:sz w:val="20"/>
          <w:szCs w:val="20"/>
        </w:rPr>
      </w:pPr>
      <w:r w:rsidRPr="00C2399D">
        <w:rPr>
          <w:rFonts w:ascii="PT Serif" w:hAnsi="PT Serif" w:cstheme="minorHAnsi"/>
          <w:sz w:val="20"/>
          <w:szCs w:val="20"/>
        </w:rPr>
        <w:t>Via A. Lamarmora 26, Milan</w:t>
      </w:r>
    </w:p>
    <w:p w14:paraId="04152508" w14:textId="77777777" w:rsidR="001250C9" w:rsidRPr="00C2399D" w:rsidRDefault="001250C9" w:rsidP="001250C9">
      <w:pPr>
        <w:jc w:val="both"/>
        <w:rPr>
          <w:rFonts w:ascii="PT Serif" w:hAnsi="PT Serif" w:cstheme="minorHAnsi"/>
          <w:sz w:val="20"/>
          <w:szCs w:val="20"/>
        </w:rPr>
      </w:pPr>
      <w:r w:rsidRPr="00C2399D">
        <w:rPr>
          <w:rFonts w:ascii="PT Serif" w:hAnsi="PT Serif" w:cstheme="minorHAnsi"/>
          <w:sz w:val="20"/>
          <w:szCs w:val="20"/>
        </w:rPr>
        <w:t>www.fondazioneelpis.org</w:t>
      </w:r>
    </w:p>
    <w:p w14:paraId="3A3A4ED7" w14:textId="77777777" w:rsidR="001250C9" w:rsidRPr="00C2399D" w:rsidRDefault="001250C9" w:rsidP="001250C9">
      <w:pPr>
        <w:jc w:val="both"/>
        <w:rPr>
          <w:rFonts w:ascii="PT Serif" w:hAnsi="PT Serif" w:cstheme="minorHAnsi"/>
          <w:sz w:val="20"/>
          <w:szCs w:val="20"/>
        </w:rPr>
      </w:pPr>
      <w:r w:rsidRPr="00C2399D">
        <w:rPr>
          <w:rFonts w:ascii="PT Serif" w:hAnsi="PT Serif" w:cstheme="minorHAnsi"/>
          <w:sz w:val="20"/>
          <w:szCs w:val="20"/>
        </w:rPr>
        <w:t>Contact: +39 02 8974 5372 | info@fondazioneelpis.org</w:t>
      </w:r>
    </w:p>
    <w:p w14:paraId="69EF6B04" w14:textId="77777777" w:rsidR="001250C9" w:rsidRPr="00C2399D" w:rsidRDefault="001250C9" w:rsidP="001250C9">
      <w:pPr>
        <w:jc w:val="both"/>
        <w:rPr>
          <w:rFonts w:ascii="PT Serif" w:hAnsi="PT Serif" w:cstheme="minorHAnsi"/>
          <w:sz w:val="20"/>
          <w:szCs w:val="20"/>
        </w:rPr>
      </w:pPr>
      <w:r w:rsidRPr="00C2399D">
        <w:rPr>
          <w:rFonts w:ascii="PT Serif" w:hAnsi="PT Serif" w:cstheme="minorHAnsi"/>
          <w:sz w:val="20"/>
          <w:szCs w:val="20"/>
        </w:rPr>
        <w:t xml:space="preserve">Social: IG: @fondazioneelpis | FB: Fondazione Elpis | #fondazioneelpis </w:t>
      </w:r>
    </w:p>
    <w:p w14:paraId="20E95B49" w14:textId="77777777" w:rsidR="001250C9" w:rsidRPr="00C2399D" w:rsidRDefault="001250C9" w:rsidP="001250C9">
      <w:pPr>
        <w:jc w:val="both"/>
        <w:rPr>
          <w:rFonts w:ascii="PT Serif" w:hAnsi="PT Serif" w:cstheme="minorHAnsi"/>
          <w:sz w:val="20"/>
          <w:szCs w:val="20"/>
          <w:lang w:val="en-US"/>
        </w:rPr>
      </w:pPr>
      <w:r w:rsidRPr="00C2399D">
        <w:rPr>
          <w:rFonts w:ascii="PT Serif" w:hAnsi="PT Serif" w:cstheme="minorHAnsi"/>
          <w:sz w:val="20"/>
          <w:szCs w:val="20"/>
          <w:lang w:val="en-US"/>
        </w:rPr>
        <w:t xml:space="preserve">How to get there: MM3 </w:t>
      </w:r>
      <w:proofErr w:type="spellStart"/>
      <w:r w:rsidRPr="00C2399D">
        <w:rPr>
          <w:rFonts w:ascii="PT Serif" w:hAnsi="PT Serif" w:cstheme="minorHAnsi"/>
          <w:sz w:val="20"/>
          <w:szCs w:val="20"/>
          <w:lang w:val="en-US"/>
        </w:rPr>
        <w:t>Crocetta</w:t>
      </w:r>
      <w:proofErr w:type="spellEnd"/>
      <w:r w:rsidRPr="00C2399D">
        <w:rPr>
          <w:rFonts w:ascii="PT Serif" w:hAnsi="PT Serif" w:cstheme="minorHAnsi"/>
          <w:sz w:val="20"/>
          <w:szCs w:val="20"/>
          <w:lang w:val="en-US"/>
        </w:rPr>
        <w:t xml:space="preserve">; Tram line 16 (stop Via A. </w:t>
      </w:r>
      <w:proofErr w:type="spellStart"/>
      <w:r w:rsidRPr="00C2399D">
        <w:rPr>
          <w:rFonts w:ascii="PT Serif" w:hAnsi="PT Serif" w:cstheme="minorHAnsi"/>
          <w:sz w:val="20"/>
          <w:szCs w:val="20"/>
          <w:lang w:val="en-US"/>
        </w:rPr>
        <w:t>Lamarmora</w:t>
      </w:r>
      <w:proofErr w:type="spellEnd"/>
      <w:r w:rsidRPr="00C2399D">
        <w:rPr>
          <w:rFonts w:ascii="PT Serif" w:hAnsi="PT Serif" w:cstheme="minorHAnsi"/>
          <w:sz w:val="20"/>
          <w:szCs w:val="20"/>
          <w:lang w:val="en-US"/>
        </w:rPr>
        <w:t>)</w:t>
      </w:r>
    </w:p>
    <w:p w14:paraId="335FC966" w14:textId="77777777" w:rsidR="001250C9" w:rsidRPr="00C2399D" w:rsidRDefault="001250C9" w:rsidP="001250C9">
      <w:pPr>
        <w:jc w:val="both"/>
        <w:rPr>
          <w:rFonts w:ascii="PT Serif" w:hAnsi="PT Serif" w:cstheme="minorHAnsi"/>
          <w:sz w:val="20"/>
          <w:szCs w:val="20"/>
          <w:lang w:val="en-US"/>
        </w:rPr>
      </w:pPr>
      <w:r w:rsidRPr="00C2399D">
        <w:rPr>
          <w:rFonts w:ascii="PT Serif" w:hAnsi="PT Serif" w:cstheme="minorHAnsi"/>
          <w:sz w:val="20"/>
          <w:szCs w:val="20"/>
          <w:lang w:val="en-US"/>
        </w:rPr>
        <w:t>Accessibility: the spaces are accessible to the disabled; the three exhibition floors are connected by a lift.</w:t>
      </w:r>
    </w:p>
    <w:p w14:paraId="7CBE2BA3" w14:textId="77777777" w:rsidR="001250C9" w:rsidRPr="00C2399D" w:rsidRDefault="001250C9" w:rsidP="001250C9">
      <w:pPr>
        <w:jc w:val="both"/>
        <w:rPr>
          <w:rFonts w:ascii="PT Serif" w:hAnsi="PT Serif" w:cstheme="minorHAnsi"/>
          <w:sz w:val="20"/>
          <w:szCs w:val="20"/>
          <w:lang w:val="en-US"/>
        </w:rPr>
      </w:pPr>
    </w:p>
    <w:p w14:paraId="269D0766" w14:textId="77777777" w:rsidR="001250C9" w:rsidRPr="008D7F93" w:rsidRDefault="001250C9" w:rsidP="001250C9">
      <w:pPr>
        <w:jc w:val="both"/>
        <w:rPr>
          <w:rFonts w:ascii="Roboto Mono" w:eastAsia="Roboto Mono" w:hAnsi="Roboto Mono" w:cs="Roboto Mono"/>
          <w:b/>
          <w:bCs/>
          <w:caps/>
          <w:sz w:val="21"/>
          <w:szCs w:val="21"/>
          <w:u w:val="single"/>
          <w:lang w:val="en-US"/>
        </w:rPr>
      </w:pPr>
      <w:r w:rsidRPr="008D7F93">
        <w:rPr>
          <w:rFonts w:ascii="Roboto Mono" w:eastAsia="Roboto Mono" w:hAnsi="Roboto Mono" w:cs="Roboto Mono"/>
          <w:b/>
          <w:bCs/>
          <w:caps/>
          <w:sz w:val="21"/>
          <w:szCs w:val="21"/>
          <w:u w:val="single"/>
          <w:lang w:val="en-US"/>
        </w:rPr>
        <w:t>PRESS CONTACTS</w:t>
      </w:r>
    </w:p>
    <w:p w14:paraId="71319F35" w14:textId="77777777" w:rsidR="001250C9" w:rsidRPr="008D7F93" w:rsidRDefault="001250C9" w:rsidP="001250C9">
      <w:pPr>
        <w:jc w:val="both"/>
        <w:rPr>
          <w:rFonts w:ascii="PT Serif" w:hAnsi="PT Serif" w:cstheme="minorHAnsi"/>
          <w:b/>
          <w:bCs/>
          <w:sz w:val="20"/>
          <w:szCs w:val="20"/>
          <w:lang w:val="en-US"/>
        </w:rPr>
      </w:pPr>
    </w:p>
    <w:p w14:paraId="17B59537" w14:textId="77777777" w:rsidR="001250C9" w:rsidRPr="00432F25" w:rsidRDefault="001250C9" w:rsidP="001250C9">
      <w:pPr>
        <w:jc w:val="both"/>
        <w:rPr>
          <w:rFonts w:ascii="PT Serif" w:hAnsi="PT Serif" w:cstheme="minorHAnsi"/>
          <w:sz w:val="20"/>
          <w:szCs w:val="20"/>
          <w:lang w:val="fr-FR"/>
        </w:rPr>
      </w:pPr>
      <w:proofErr w:type="spellStart"/>
      <w:proofErr w:type="gramStart"/>
      <w:r w:rsidRPr="00432F25">
        <w:rPr>
          <w:rFonts w:ascii="PT Serif" w:hAnsi="PT Serif" w:cstheme="minorHAnsi"/>
          <w:b/>
          <w:bCs/>
          <w:sz w:val="20"/>
          <w:szCs w:val="20"/>
          <w:lang w:val="fr-FR"/>
        </w:rPr>
        <w:t>ddlArts</w:t>
      </w:r>
      <w:proofErr w:type="spellEnd"/>
      <w:proofErr w:type="gramEnd"/>
    </w:p>
    <w:p w14:paraId="2C2A1442" w14:textId="77777777" w:rsidR="001250C9" w:rsidRPr="00432F25" w:rsidRDefault="001250C9" w:rsidP="001250C9">
      <w:pPr>
        <w:jc w:val="both"/>
        <w:rPr>
          <w:rFonts w:ascii="PT Serif" w:hAnsi="PT Serif" w:cstheme="minorHAnsi"/>
          <w:sz w:val="20"/>
          <w:szCs w:val="20"/>
          <w:lang w:val="fr-FR"/>
        </w:rPr>
      </w:pPr>
      <w:proofErr w:type="spellStart"/>
      <w:proofErr w:type="gramStart"/>
      <w:r w:rsidRPr="00432F25">
        <w:rPr>
          <w:rFonts w:ascii="PT Serif" w:hAnsi="PT Serif" w:cstheme="minorHAnsi"/>
          <w:sz w:val="20"/>
          <w:szCs w:val="20"/>
          <w:lang w:val="fr-FR"/>
        </w:rPr>
        <w:t>viale</w:t>
      </w:r>
      <w:proofErr w:type="spellEnd"/>
      <w:proofErr w:type="gramEnd"/>
      <w:r w:rsidRPr="00432F25">
        <w:rPr>
          <w:rFonts w:ascii="PT Serif" w:hAnsi="PT Serif" w:cstheme="minorHAnsi"/>
          <w:sz w:val="20"/>
          <w:szCs w:val="20"/>
          <w:lang w:val="fr-FR"/>
        </w:rPr>
        <w:t xml:space="preserve"> </w:t>
      </w:r>
      <w:proofErr w:type="spellStart"/>
      <w:r w:rsidRPr="00432F25">
        <w:rPr>
          <w:rFonts w:ascii="PT Serif" w:hAnsi="PT Serif" w:cstheme="minorHAnsi"/>
          <w:sz w:val="20"/>
          <w:szCs w:val="20"/>
          <w:lang w:val="fr-FR"/>
        </w:rPr>
        <w:t>Premuda</w:t>
      </w:r>
      <w:proofErr w:type="spellEnd"/>
      <w:r w:rsidRPr="00432F25">
        <w:rPr>
          <w:rFonts w:ascii="PT Serif" w:hAnsi="PT Serif" w:cstheme="minorHAnsi"/>
          <w:sz w:val="20"/>
          <w:szCs w:val="20"/>
          <w:lang w:val="fr-FR"/>
        </w:rPr>
        <w:t xml:space="preserve"> 14, 20129 Milano</w:t>
      </w:r>
    </w:p>
    <w:p w14:paraId="6557E112" w14:textId="77777777" w:rsidR="001250C9" w:rsidRPr="001250C9" w:rsidRDefault="001250C9" w:rsidP="001250C9">
      <w:pPr>
        <w:jc w:val="both"/>
        <w:rPr>
          <w:rFonts w:ascii="PT Serif" w:hAnsi="PT Serif" w:cstheme="minorHAnsi"/>
          <w:sz w:val="20"/>
          <w:szCs w:val="20"/>
          <w:lang w:val="fr-FR"/>
        </w:rPr>
      </w:pPr>
      <w:r w:rsidRPr="00432F25">
        <w:rPr>
          <w:rFonts w:ascii="PT Serif" w:hAnsi="PT Serif" w:cstheme="minorHAnsi"/>
          <w:sz w:val="20"/>
          <w:szCs w:val="20"/>
          <w:lang w:val="fr-FR"/>
        </w:rPr>
        <w:t xml:space="preserve">ddlarts@ddlstudio.net | T +39 02 </w:t>
      </w:r>
      <w:r w:rsidRPr="001250C9">
        <w:rPr>
          <w:rFonts w:ascii="PT Serif" w:hAnsi="PT Serif" w:cstheme="minorHAnsi"/>
          <w:sz w:val="20"/>
          <w:szCs w:val="20"/>
          <w:lang w:val="fr-FR"/>
        </w:rPr>
        <w:t>8905.2365 | www.ddlstudio.net</w:t>
      </w:r>
    </w:p>
    <w:p w14:paraId="7762591C" w14:textId="77777777" w:rsidR="001250C9" w:rsidRPr="001250C9" w:rsidRDefault="001250C9" w:rsidP="001250C9">
      <w:pPr>
        <w:jc w:val="both"/>
        <w:rPr>
          <w:rFonts w:ascii="PT Serif" w:hAnsi="PT Serif" w:cstheme="minorHAnsi"/>
          <w:sz w:val="20"/>
          <w:szCs w:val="20"/>
        </w:rPr>
      </w:pPr>
      <w:r w:rsidRPr="001250C9">
        <w:rPr>
          <w:rFonts w:ascii="PT Serif" w:hAnsi="PT Serif" w:cstheme="minorHAnsi"/>
          <w:sz w:val="20"/>
          <w:szCs w:val="20"/>
        </w:rPr>
        <w:t xml:space="preserve">Alessandra de Antonellis | E-mail: </w:t>
      </w:r>
      <w:hyperlink r:id="rId14" w:history="1">
        <w:r w:rsidRPr="001250C9">
          <w:rPr>
            <w:rStyle w:val="Collegamentoipertestuale"/>
            <w:rFonts w:ascii="PT Serif" w:hAnsi="PT Serif" w:cstheme="minorHAnsi"/>
            <w:color w:val="auto"/>
            <w:sz w:val="20"/>
            <w:szCs w:val="20"/>
          </w:rPr>
          <w:t>alessandra.deantonellis@ddlstudio.net</w:t>
        </w:r>
      </w:hyperlink>
      <w:r w:rsidRPr="001250C9">
        <w:rPr>
          <w:rFonts w:ascii="PT Serif" w:hAnsi="PT Serif" w:cstheme="minorHAnsi"/>
          <w:sz w:val="20"/>
          <w:szCs w:val="20"/>
        </w:rPr>
        <w:t xml:space="preserve"> | T +39 339 3637.388</w:t>
      </w:r>
    </w:p>
    <w:p w14:paraId="130184C1" w14:textId="77777777" w:rsidR="001250C9" w:rsidRPr="001250C9" w:rsidRDefault="001250C9" w:rsidP="001250C9">
      <w:pPr>
        <w:jc w:val="both"/>
        <w:rPr>
          <w:rFonts w:ascii="PT Serif" w:hAnsi="PT Serif" w:cstheme="minorHAnsi"/>
          <w:sz w:val="20"/>
          <w:szCs w:val="20"/>
        </w:rPr>
      </w:pPr>
      <w:r w:rsidRPr="001250C9">
        <w:rPr>
          <w:rFonts w:ascii="PT Serif" w:hAnsi="PT Serif" w:cstheme="minorHAnsi"/>
          <w:sz w:val="20"/>
          <w:szCs w:val="20"/>
        </w:rPr>
        <w:t xml:space="preserve">Elisa Fusi | E-mail: </w:t>
      </w:r>
      <w:hyperlink r:id="rId15" w:history="1">
        <w:r w:rsidRPr="001250C9">
          <w:rPr>
            <w:rStyle w:val="Collegamentoipertestuale"/>
            <w:rFonts w:ascii="PT Serif" w:hAnsi="PT Serif" w:cstheme="minorHAnsi"/>
            <w:color w:val="auto"/>
            <w:sz w:val="20"/>
            <w:szCs w:val="20"/>
          </w:rPr>
          <w:t>elisa.fusi@ddlstudio.net</w:t>
        </w:r>
      </w:hyperlink>
      <w:r w:rsidRPr="001250C9">
        <w:rPr>
          <w:rFonts w:ascii="PT Serif" w:hAnsi="PT Serif" w:cstheme="minorHAnsi"/>
          <w:sz w:val="20"/>
          <w:szCs w:val="20"/>
        </w:rPr>
        <w:t xml:space="preserve"> | T +39 347 8086.566 </w:t>
      </w:r>
    </w:p>
    <w:p w14:paraId="3C4EA413" w14:textId="77777777" w:rsidR="001250C9" w:rsidRPr="001250C9" w:rsidRDefault="001250C9" w:rsidP="001250C9">
      <w:pPr>
        <w:jc w:val="both"/>
        <w:rPr>
          <w:rFonts w:ascii="PT Serif" w:hAnsi="PT Serif" w:cstheme="minorHAnsi"/>
          <w:sz w:val="20"/>
          <w:szCs w:val="20"/>
        </w:rPr>
      </w:pPr>
      <w:r w:rsidRPr="001250C9">
        <w:rPr>
          <w:rFonts w:ascii="PT Serif" w:hAnsi="PT Serif" w:cstheme="minorHAnsi"/>
          <w:sz w:val="20"/>
          <w:szCs w:val="20"/>
        </w:rPr>
        <w:t xml:space="preserve">Flaminia Severini | E-mail: </w:t>
      </w:r>
      <w:hyperlink r:id="rId16" w:history="1">
        <w:r w:rsidRPr="001250C9">
          <w:rPr>
            <w:rStyle w:val="Collegamentoipertestuale"/>
            <w:rFonts w:ascii="PT Serif" w:hAnsi="PT Serif" w:cstheme="minorHAnsi"/>
            <w:color w:val="auto"/>
            <w:sz w:val="20"/>
            <w:szCs w:val="20"/>
          </w:rPr>
          <w:t>flaminia.severini@ddlstudio.net</w:t>
        </w:r>
      </w:hyperlink>
      <w:r w:rsidRPr="001250C9">
        <w:rPr>
          <w:rFonts w:ascii="PT Serif" w:hAnsi="PT Serif" w:cstheme="minorHAnsi"/>
          <w:sz w:val="20"/>
          <w:szCs w:val="20"/>
        </w:rPr>
        <w:t xml:space="preserve"> | T +39 393 3343937</w:t>
      </w:r>
    </w:p>
    <w:p w14:paraId="1CDC72E8" w14:textId="677CD62A" w:rsidR="002E00EB" w:rsidRPr="002E00EB" w:rsidRDefault="002E00EB" w:rsidP="001250C9">
      <w:pPr>
        <w:jc w:val="both"/>
        <w:rPr>
          <w:rFonts w:ascii="PT Serif" w:hAnsi="PT Serif" w:cstheme="minorHAnsi"/>
          <w:sz w:val="20"/>
          <w:szCs w:val="20"/>
        </w:rPr>
      </w:pPr>
    </w:p>
    <w:sectPr w:rsidR="002E00EB" w:rsidRPr="002E00EB">
      <w:type w:val="continuous"/>
      <w:pgSz w:w="11906" w:h="16838"/>
      <w:pgMar w:top="3402" w:right="1134" w:bottom="3402" w:left="1134" w:header="284"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850E9" w14:textId="77777777" w:rsidR="00F2589E" w:rsidRDefault="00F2589E">
      <w:r>
        <w:separator/>
      </w:r>
    </w:p>
  </w:endnote>
  <w:endnote w:type="continuationSeparator" w:id="0">
    <w:p w14:paraId="56432D82" w14:textId="77777777" w:rsidR="00F2589E" w:rsidRDefault="00F25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T Serif">
    <w:altName w:val="PT Serif"/>
    <w:charset w:val="00"/>
    <w:family w:val="roman"/>
    <w:pitch w:val="variable"/>
    <w:sig w:usb0="A00002EF" w:usb1="5000204B" w:usb2="00000000" w:usb3="00000000" w:csb0="00000097" w:csb1="00000000"/>
  </w:font>
  <w:font w:name="Roboto Mono">
    <w:altName w:val="Arial"/>
    <w:charset w:val="00"/>
    <w:family w:val="modern"/>
    <w:pitch w:val="fixed"/>
    <w:sig w:usb0="E00002FF" w:usb1="1000205B" w:usb2="0000002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D631F" w14:textId="77777777" w:rsidR="00180340" w:rsidRDefault="00276667">
    <w:pPr>
      <w:pBdr>
        <w:top w:val="nil"/>
        <w:left w:val="nil"/>
        <w:bottom w:val="nil"/>
        <w:right w:val="nil"/>
        <w:between w:val="nil"/>
      </w:pBdr>
      <w:tabs>
        <w:tab w:val="center" w:pos="4819"/>
        <w:tab w:val="right" w:pos="9638"/>
      </w:tabs>
      <w:jc w:val="right"/>
      <w:rPr>
        <w:color w:val="000000"/>
      </w:rPr>
    </w:pPr>
    <w:r>
      <w:rPr>
        <w:color w:val="000000"/>
      </w:rPr>
      <w:fldChar w:fldCharType="begin"/>
    </w:r>
    <w:r>
      <w:rPr>
        <w:color w:val="000000"/>
      </w:rPr>
      <w:instrText>PAGE</w:instrText>
    </w:r>
    <w:r>
      <w:rPr>
        <w:color w:val="000000"/>
      </w:rPr>
      <w:fldChar w:fldCharType="end"/>
    </w:r>
  </w:p>
  <w:p w14:paraId="4200708E" w14:textId="77777777" w:rsidR="00180340" w:rsidRDefault="00276667">
    <w:pPr>
      <w:pBdr>
        <w:top w:val="nil"/>
        <w:left w:val="nil"/>
        <w:bottom w:val="nil"/>
        <w:right w:val="nil"/>
        <w:between w:val="nil"/>
      </w:pBdr>
      <w:tabs>
        <w:tab w:val="center" w:pos="4819"/>
        <w:tab w:val="right" w:pos="9638"/>
      </w:tabs>
      <w:ind w:right="360"/>
      <w:rPr>
        <w:color w:val="000000"/>
      </w:rPr>
    </w:pPr>
    <w:r>
      <w:rPr>
        <w:color w:val="000000"/>
      </w:rPr>
      <w:fldChar w:fldCharType="begin"/>
    </w:r>
    <w:r>
      <w:rPr>
        <w:color w:val="000000"/>
      </w:rPr>
      <w:instrText>PAGE</w:instrText>
    </w:r>
    <w:r>
      <w:rPr>
        <w:color w:val="000000"/>
      </w:rPr>
      <w:fldChar w:fldCharType="end"/>
    </w:r>
  </w:p>
  <w:p w14:paraId="25EADEB0" w14:textId="77777777" w:rsidR="00180340" w:rsidRDefault="00180340">
    <w:pPr>
      <w:pBdr>
        <w:top w:val="nil"/>
        <w:left w:val="nil"/>
        <w:bottom w:val="nil"/>
        <w:right w:val="nil"/>
        <w:between w:val="nil"/>
      </w:pBdr>
      <w:tabs>
        <w:tab w:val="center" w:pos="4819"/>
        <w:tab w:val="right" w:pos="9638"/>
      </w:tabs>
      <w:ind w:firstLine="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2AB1B" w14:textId="77777777" w:rsidR="00180340" w:rsidRDefault="00276667">
    <w:pPr>
      <w:pBdr>
        <w:top w:val="nil"/>
        <w:left w:val="nil"/>
        <w:bottom w:val="nil"/>
        <w:right w:val="nil"/>
        <w:between w:val="nil"/>
      </w:pBdr>
      <w:tabs>
        <w:tab w:val="center" w:pos="4819"/>
        <w:tab w:val="right" w:pos="9638"/>
      </w:tabs>
      <w:jc w:val="right"/>
      <w:rPr>
        <w:rFonts w:ascii="PT Serif" w:eastAsia="PT Serif" w:hAnsi="PT Serif" w:cs="PT Serif"/>
      </w:rPr>
    </w:pPr>
    <w:r>
      <w:rPr>
        <w:rFonts w:ascii="PT Serif" w:eastAsia="PT Serif" w:hAnsi="PT Serif" w:cs="PT Serif"/>
        <w:sz w:val="20"/>
        <w:szCs w:val="20"/>
      </w:rPr>
      <w:fldChar w:fldCharType="begin"/>
    </w:r>
    <w:r>
      <w:rPr>
        <w:rFonts w:ascii="PT Serif" w:eastAsia="PT Serif" w:hAnsi="PT Serif" w:cs="PT Serif"/>
        <w:sz w:val="20"/>
        <w:szCs w:val="20"/>
      </w:rPr>
      <w:instrText>PAGE</w:instrText>
    </w:r>
    <w:r>
      <w:rPr>
        <w:rFonts w:ascii="PT Serif" w:eastAsia="PT Serif" w:hAnsi="PT Serif" w:cs="PT Serif"/>
        <w:sz w:val="20"/>
        <w:szCs w:val="20"/>
      </w:rPr>
      <w:fldChar w:fldCharType="separate"/>
    </w:r>
    <w:r w:rsidR="00D21A74">
      <w:rPr>
        <w:rFonts w:ascii="PT Serif" w:eastAsia="PT Serif" w:hAnsi="PT Serif" w:cs="PT Serif"/>
        <w:noProof/>
        <w:sz w:val="20"/>
        <w:szCs w:val="20"/>
      </w:rPr>
      <w:t>1</w:t>
    </w:r>
    <w:r>
      <w:rPr>
        <w:rFonts w:ascii="PT Serif" w:eastAsia="PT Serif" w:hAnsi="PT Serif" w:cs="PT Serif"/>
        <w:sz w:val="20"/>
        <w:szCs w:val="20"/>
      </w:rPr>
      <w:fldChar w:fldCharType="end"/>
    </w:r>
  </w:p>
  <w:p w14:paraId="07FAEE9F" w14:textId="77777777" w:rsidR="00180340" w:rsidRDefault="0018034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DAB08" w14:textId="77777777" w:rsidR="00B41DC0" w:rsidRDefault="00B41DC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2B53E" w14:textId="77777777" w:rsidR="00F2589E" w:rsidRDefault="00F2589E">
      <w:r>
        <w:separator/>
      </w:r>
    </w:p>
  </w:footnote>
  <w:footnote w:type="continuationSeparator" w:id="0">
    <w:p w14:paraId="739113BB" w14:textId="77777777" w:rsidR="00F2589E" w:rsidRDefault="00F25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BBF4F" w14:textId="77777777" w:rsidR="00180340" w:rsidRDefault="00180340">
    <w:pPr>
      <w:pBdr>
        <w:top w:val="nil"/>
        <w:left w:val="nil"/>
        <w:bottom w:val="nil"/>
        <w:right w:val="nil"/>
        <w:between w:val="nil"/>
      </w:pBdr>
      <w:tabs>
        <w:tab w:val="center" w:pos="4819"/>
        <w:tab w:val="right" w:pos="96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51A30" w14:textId="1DDC5CA1" w:rsidR="00180340" w:rsidRDefault="00090D40">
    <w:pPr>
      <w:tabs>
        <w:tab w:val="right" w:pos="9638"/>
      </w:tabs>
    </w:pPr>
    <w:r>
      <w:rPr>
        <w:noProof/>
      </w:rPr>
      <w:drawing>
        <wp:inline distT="114300" distB="114300" distL="114300" distR="114300" wp14:anchorId="53D63436" wp14:editId="6F3AD2B4">
          <wp:extent cx="6120130" cy="553105"/>
          <wp:effectExtent l="0" t="0" r="0" b="0"/>
          <wp:docPr id="2" name="Immagine 2"/>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959" b="959"/>
                  <a:stretch>
                    <a:fillRect/>
                  </a:stretch>
                </pic:blipFill>
                <pic:spPr>
                  <a:xfrm>
                    <a:off x="0" y="0"/>
                    <a:ext cx="6120130" cy="55310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6255A" w14:textId="77777777" w:rsidR="00180340" w:rsidRDefault="00180340">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6779F4"/>
    <w:multiLevelType w:val="hybridMultilevel"/>
    <w:tmpl w:val="C4F47E7C"/>
    <w:lvl w:ilvl="0" w:tplc="0410000B">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798411C7"/>
    <w:multiLevelType w:val="hybridMultilevel"/>
    <w:tmpl w:val="4C18A3AC"/>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48345912">
    <w:abstractNumId w:val="1"/>
  </w:num>
  <w:num w:numId="2" w16cid:durableId="17784098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hideSpellingErrors/>
  <w:hideGrammaticalErrors/>
  <w:proofState w:spelling="clean" w:grammar="clean"/>
  <w:defaultTabStop w:val="720"/>
  <w:hyphenationZone w:val="283"/>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40"/>
    <w:rsid w:val="00004E5A"/>
    <w:rsid w:val="00007076"/>
    <w:rsid w:val="00013638"/>
    <w:rsid w:val="0002542B"/>
    <w:rsid w:val="00027A39"/>
    <w:rsid w:val="000567BB"/>
    <w:rsid w:val="00074B78"/>
    <w:rsid w:val="00090D40"/>
    <w:rsid w:val="000B45ED"/>
    <w:rsid w:val="000B5A28"/>
    <w:rsid w:val="000B679A"/>
    <w:rsid w:val="000E5A74"/>
    <w:rsid w:val="001206E2"/>
    <w:rsid w:val="00120996"/>
    <w:rsid w:val="0012237C"/>
    <w:rsid w:val="001250C9"/>
    <w:rsid w:val="00125EB4"/>
    <w:rsid w:val="00162EB1"/>
    <w:rsid w:val="0016343B"/>
    <w:rsid w:val="00180340"/>
    <w:rsid w:val="00193E92"/>
    <w:rsid w:val="001965F1"/>
    <w:rsid w:val="001A63BC"/>
    <w:rsid w:val="001D6B39"/>
    <w:rsid w:val="002102FB"/>
    <w:rsid w:val="00214BA2"/>
    <w:rsid w:val="002451C6"/>
    <w:rsid w:val="002643FC"/>
    <w:rsid w:val="00276667"/>
    <w:rsid w:val="00277E09"/>
    <w:rsid w:val="002A20EF"/>
    <w:rsid w:val="002A5BB4"/>
    <w:rsid w:val="002B5192"/>
    <w:rsid w:val="002D00E2"/>
    <w:rsid w:val="002D0D80"/>
    <w:rsid w:val="002D6330"/>
    <w:rsid w:val="002E00EB"/>
    <w:rsid w:val="002E3C42"/>
    <w:rsid w:val="00301E0E"/>
    <w:rsid w:val="003065D1"/>
    <w:rsid w:val="0031137A"/>
    <w:rsid w:val="00316DBC"/>
    <w:rsid w:val="003245F0"/>
    <w:rsid w:val="003477D6"/>
    <w:rsid w:val="0035686B"/>
    <w:rsid w:val="00360035"/>
    <w:rsid w:val="00395BE1"/>
    <w:rsid w:val="003A10F1"/>
    <w:rsid w:val="003B79DC"/>
    <w:rsid w:val="003C3295"/>
    <w:rsid w:val="003F7AE2"/>
    <w:rsid w:val="003F7BEC"/>
    <w:rsid w:val="004053D6"/>
    <w:rsid w:val="00405EAF"/>
    <w:rsid w:val="00412A09"/>
    <w:rsid w:val="00432F25"/>
    <w:rsid w:val="00433E08"/>
    <w:rsid w:val="00433F22"/>
    <w:rsid w:val="00440D4E"/>
    <w:rsid w:val="00441E9D"/>
    <w:rsid w:val="00441FB3"/>
    <w:rsid w:val="00442121"/>
    <w:rsid w:val="004457E8"/>
    <w:rsid w:val="00453FA6"/>
    <w:rsid w:val="00462DC1"/>
    <w:rsid w:val="00466660"/>
    <w:rsid w:val="00475A6F"/>
    <w:rsid w:val="004955B4"/>
    <w:rsid w:val="004A704D"/>
    <w:rsid w:val="004B67EF"/>
    <w:rsid w:val="004C0D96"/>
    <w:rsid w:val="004C2934"/>
    <w:rsid w:val="004D2ED2"/>
    <w:rsid w:val="004D72A9"/>
    <w:rsid w:val="004F2564"/>
    <w:rsid w:val="004F3A9E"/>
    <w:rsid w:val="004F4DFE"/>
    <w:rsid w:val="004F6D1B"/>
    <w:rsid w:val="0052112E"/>
    <w:rsid w:val="00526EE8"/>
    <w:rsid w:val="00553631"/>
    <w:rsid w:val="00564993"/>
    <w:rsid w:val="00585BA9"/>
    <w:rsid w:val="0059506D"/>
    <w:rsid w:val="005A1DFC"/>
    <w:rsid w:val="005A4E2D"/>
    <w:rsid w:val="005A5385"/>
    <w:rsid w:val="005B59BC"/>
    <w:rsid w:val="005B630B"/>
    <w:rsid w:val="005B7E77"/>
    <w:rsid w:val="005C0CF2"/>
    <w:rsid w:val="005C73DA"/>
    <w:rsid w:val="005E4FA1"/>
    <w:rsid w:val="006052A9"/>
    <w:rsid w:val="00611E01"/>
    <w:rsid w:val="00650CE4"/>
    <w:rsid w:val="00652678"/>
    <w:rsid w:val="006676E2"/>
    <w:rsid w:val="00682024"/>
    <w:rsid w:val="006831B5"/>
    <w:rsid w:val="00684594"/>
    <w:rsid w:val="00685F98"/>
    <w:rsid w:val="006A2E76"/>
    <w:rsid w:val="006B58A3"/>
    <w:rsid w:val="006C4A85"/>
    <w:rsid w:val="006D045B"/>
    <w:rsid w:val="00701BE3"/>
    <w:rsid w:val="00724F6E"/>
    <w:rsid w:val="00734CAE"/>
    <w:rsid w:val="00735A65"/>
    <w:rsid w:val="00747221"/>
    <w:rsid w:val="00762AFA"/>
    <w:rsid w:val="007643D7"/>
    <w:rsid w:val="0079713C"/>
    <w:rsid w:val="007B4295"/>
    <w:rsid w:val="007B5C06"/>
    <w:rsid w:val="007E13F3"/>
    <w:rsid w:val="007F229D"/>
    <w:rsid w:val="008002FC"/>
    <w:rsid w:val="00813F74"/>
    <w:rsid w:val="00814B40"/>
    <w:rsid w:val="008276C9"/>
    <w:rsid w:val="00835178"/>
    <w:rsid w:val="00840225"/>
    <w:rsid w:val="00852F89"/>
    <w:rsid w:val="0087652B"/>
    <w:rsid w:val="00887DB9"/>
    <w:rsid w:val="008A3249"/>
    <w:rsid w:val="008B73F4"/>
    <w:rsid w:val="008C18DE"/>
    <w:rsid w:val="008C4BE7"/>
    <w:rsid w:val="008C6496"/>
    <w:rsid w:val="008D1ADC"/>
    <w:rsid w:val="008D6C89"/>
    <w:rsid w:val="008E134A"/>
    <w:rsid w:val="008E462C"/>
    <w:rsid w:val="008E4AB2"/>
    <w:rsid w:val="008F5CE8"/>
    <w:rsid w:val="00905CF9"/>
    <w:rsid w:val="00917E7E"/>
    <w:rsid w:val="009319BE"/>
    <w:rsid w:val="00931BDB"/>
    <w:rsid w:val="009A1147"/>
    <w:rsid w:val="00A00AC2"/>
    <w:rsid w:val="00A050E9"/>
    <w:rsid w:val="00A512C5"/>
    <w:rsid w:val="00AA5F43"/>
    <w:rsid w:val="00AB1ACB"/>
    <w:rsid w:val="00AB3BB6"/>
    <w:rsid w:val="00AE1F17"/>
    <w:rsid w:val="00AE513D"/>
    <w:rsid w:val="00AE7343"/>
    <w:rsid w:val="00B27943"/>
    <w:rsid w:val="00B305C2"/>
    <w:rsid w:val="00B41DC0"/>
    <w:rsid w:val="00B63228"/>
    <w:rsid w:val="00B85997"/>
    <w:rsid w:val="00BC7D3C"/>
    <w:rsid w:val="00BD6701"/>
    <w:rsid w:val="00BE4DED"/>
    <w:rsid w:val="00C04C3B"/>
    <w:rsid w:val="00C124DB"/>
    <w:rsid w:val="00C23A0E"/>
    <w:rsid w:val="00C7420E"/>
    <w:rsid w:val="00CA0B06"/>
    <w:rsid w:val="00CA3E2D"/>
    <w:rsid w:val="00CF09A3"/>
    <w:rsid w:val="00CF3902"/>
    <w:rsid w:val="00D21A74"/>
    <w:rsid w:val="00D3714C"/>
    <w:rsid w:val="00D51A36"/>
    <w:rsid w:val="00D5637A"/>
    <w:rsid w:val="00D61F91"/>
    <w:rsid w:val="00D76F82"/>
    <w:rsid w:val="00D81046"/>
    <w:rsid w:val="00D97BC6"/>
    <w:rsid w:val="00DB4FE9"/>
    <w:rsid w:val="00DC1AD2"/>
    <w:rsid w:val="00DC5F28"/>
    <w:rsid w:val="00DD04BC"/>
    <w:rsid w:val="00E0190C"/>
    <w:rsid w:val="00E04CBB"/>
    <w:rsid w:val="00E20C5A"/>
    <w:rsid w:val="00E73AF6"/>
    <w:rsid w:val="00E8286E"/>
    <w:rsid w:val="00E96F6A"/>
    <w:rsid w:val="00EC2D3F"/>
    <w:rsid w:val="00EC65EF"/>
    <w:rsid w:val="00ED39CD"/>
    <w:rsid w:val="00F0586E"/>
    <w:rsid w:val="00F2589E"/>
    <w:rsid w:val="00F30B27"/>
    <w:rsid w:val="00F32788"/>
    <w:rsid w:val="00F66C47"/>
    <w:rsid w:val="00F71A05"/>
    <w:rsid w:val="00F76A85"/>
    <w:rsid w:val="00F82771"/>
    <w:rsid w:val="00F83F34"/>
    <w:rsid w:val="00F8633D"/>
    <w:rsid w:val="00F9239E"/>
    <w:rsid w:val="00F92728"/>
    <w:rsid w:val="00FB0A70"/>
    <w:rsid w:val="00FB5DC5"/>
    <w:rsid w:val="00FB7887"/>
    <w:rsid w:val="00FC755A"/>
    <w:rsid w:val="04535F09"/>
    <w:rsid w:val="5F70E70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87AAC"/>
  <w15:docId w15:val="{F198525A-1914-3E4C-BE82-38CB0051B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it-I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C65EF"/>
    <w:pPr>
      <w:spacing w:line="240" w:lineRule="auto"/>
    </w:pPr>
    <w:rPr>
      <w:rFonts w:ascii="Times New Roman" w:eastAsia="Times New Roman" w:hAnsi="Times New Roman" w:cs="Times New Roman"/>
      <w:sz w:val="24"/>
      <w:szCs w:val="24"/>
      <w:lang w:val="it-IT"/>
    </w:rPr>
  </w:style>
  <w:style w:type="paragraph" w:styleId="Titolo1">
    <w:name w:val="heading 1"/>
    <w:basedOn w:val="Normale"/>
    <w:next w:val="Normale"/>
    <w:uiPriority w:val="9"/>
    <w:qFormat/>
    <w:pPr>
      <w:keepNext/>
      <w:keepLines/>
      <w:spacing w:before="400" w:after="120"/>
      <w:outlineLvl w:val="0"/>
    </w:pPr>
    <w:rPr>
      <w:sz w:val="40"/>
      <w:szCs w:val="40"/>
    </w:rPr>
  </w:style>
  <w:style w:type="paragraph" w:styleId="Titolo2">
    <w:name w:val="heading 2"/>
    <w:basedOn w:val="Normale"/>
    <w:next w:val="Normale"/>
    <w:uiPriority w:val="9"/>
    <w:semiHidden/>
    <w:unhideWhenUsed/>
    <w:qFormat/>
    <w:pPr>
      <w:keepNext/>
      <w:keepLines/>
      <w:spacing w:before="360" w:after="120"/>
      <w:outlineLvl w:val="1"/>
    </w:pPr>
    <w:rPr>
      <w:sz w:val="32"/>
      <w:szCs w:val="32"/>
    </w:rPr>
  </w:style>
  <w:style w:type="paragraph" w:styleId="Titolo3">
    <w:name w:val="heading 3"/>
    <w:basedOn w:val="Normale"/>
    <w:next w:val="Normale"/>
    <w:uiPriority w:val="9"/>
    <w:semiHidden/>
    <w:unhideWhenUsed/>
    <w:qFormat/>
    <w:pPr>
      <w:keepNext/>
      <w:keepLines/>
      <w:spacing w:before="320" w:after="80"/>
      <w:outlineLvl w:val="2"/>
    </w:pPr>
    <w:rPr>
      <w:color w:val="434343"/>
      <w:sz w:val="28"/>
      <w:szCs w:val="28"/>
    </w:rPr>
  </w:style>
  <w:style w:type="paragraph" w:styleId="Titolo4">
    <w:name w:val="heading 4"/>
    <w:basedOn w:val="Normale"/>
    <w:next w:val="Normale"/>
    <w:uiPriority w:val="9"/>
    <w:semiHidden/>
    <w:unhideWhenUsed/>
    <w:qFormat/>
    <w:pPr>
      <w:keepNext/>
      <w:keepLines/>
      <w:spacing w:before="280" w:after="80"/>
      <w:outlineLvl w:val="3"/>
    </w:pPr>
    <w:rPr>
      <w:color w:val="666666"/>
    </w:rPr>
  </w:style>
  <w:style w:type="paragraph" w:styleId="Titolo5">
    <w:name w:val="heading 5"/>
    <w:basedOn w:val="Normale"/>
    <w:next w:val="Normale"/>
    <w:uiPriority w:val="9"/>
    <w:semiHidden/>
    <w:unhideWhenUsed/>
    <w:qFormat/>
    <w:pPr>
      <w:keepNext/>
      <w:keepLines/>
      <w:spacing w:before="240" w:after="80"/>
      <w:outlineLvl w:val="4"/>
    </w:pPr>
    <w:rPr>
      <w:color w:val="666666"/>
    </w:rPr>
  </w:style>
  <w:style w:type="paragraph" w:styleId="Titolo6">
    <w:name w:val="heading 6"/>
    <w:basedOn w:val="Normale"/>
    <w:next w:val="Normale"/>
    <w:uiPriority w:val="9"/>
    <w:semiHidden/>
    <w:unhideWhenUsed/>
    <w:qFormat/>
    <w:pPr>
      <w:keepNext/>
      <w:keepLines/>
      <w:spacing w:before="240" w:after="80"/>
      <w:outlineLvl w:val="5"/>
    </w:pPr>
    <w:rPr>
      <w:i/>
      <w:color w:val="66666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after="60"/>
    </w:pPr>
    <w:rPr>
      <w:sz w:val="52"/>
      <w:szCs w:val="52"/>
    </w:r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paragraph" w:styleId="Sottotitolo">
    <w:name w:val="Subtitle"/>
    <w:basedOn w:val="Normale"/>
    <w:next w:val="Normale"/>
    <w:uiPriority w:val="11"/>
    <w:qFormat/>
    <w:pPr>
      <w:keepNext/>
      <w:keepLines/>
      <w:spacing w:after="320"/>
    </w:pPr>
    <w:rPr>
      <w:color w:val="666666"/>
      <w:sz w:val="30"/>
      <w:szCs w:val="30"/>
    </w:rPr>
  </w:style>
  <w:style w:type="paragraph" w:styleId="Intestazione">
    <w:name w:val="header"/>
    <w:basedOn w:val="Normale"/>
    <w:link w:val="IntestazioneCarattere"/>
    <w:uiPriority w:val="99"/>
    <w:unhideWhenUsed/>
    <w:rsid w:val="002140F7"/>
    <w:pPr>
      <w:tabs>
        <w:tab w:val="center" w:pos="4819"/>
        <w:tab w:val="right" w:pos="9638"/>
      </w:tabs>
    </w:pPr>
  </w:style>
  <w:style w:type="character" w:customStyle="1" w:styleId="IntestazioneCarattere">
    <w:name w:val="Intestazione Carattere"/>
    <w:basedOn w:val="Carpredefinitoparagrafo"/>
    <w:link w:val="Intestazione"/>
    <w:uiPriority w:val="99"/>
    <w:rsid w:val="002140F7"/>
  </w:style>
  <w:style w:type="paragraph" w:styleId="Pidipagina">
    <w:name w:val="footer"/>
    <w:basedOn w:val="Normale"/>
    <w:link w:val="PidipaginaCarattere"/>
    <w:uiPriority w:val="99"/>
    <w:unhideWhenUsed/>
    <w:rsid w:val="002140F7"/>
    <w:pPr>
      <w:tabs>
        <w:tab w:val="center" w:pos="4819"/>
        <w:tab w:val="right" w:pos="9638"/>
      </w:tabs>
    </w:pPr>
  </w:style>
  <w:style w:type="character" w:customStyle="1" w:styleId="PidipaginaCarattere">
    <w:name w:val="Piè di pagina Carattere"/>
    <w:basedOn w:val="Carpredefinitoparagrafo"/>
    <w:link w:val="Pidipagina"/>
    <w:uiPriority w:val="99"/>
    <w:rsid w:val="002140F7"/>
  </w:style>
  <w:style w:type="character" w:styleId="Numeropagina">
    <w:name w:val="page number"/>
    <w:basedOn w:val="Carpredefinitoparagrafo"/>
    <w:uiPriority w:val="99"/>
    <w:semiHidden/>
    <w:unhideWhenUsed/>
    <w:rsid w:val="004D02F6"/>
  </w:style>
  <w:style w:type="paragraph" w:styleId="Revisione">
    <w:name w:val="Revision"/>
    <w:hidden/>
    <w:uiPriority w:val="99"/>
    <w:semiHidden/>
    <w:rsid w:val="004D02F6"/>
    <w:pPr>
      <w:spacing w:line="240" w:lineRule="auto"/>
    </w:pPr>
  </w:style>
  <w:style w:type="paragraph" w:styleId="NormaleWeb">
    <w:name w:val="Normal (Web)"/>
    <w:basedOn w:val="Normale"/>
    <w:uiPriority w:val="99"/>
    <w:unhideWhenUsed/>
    <w:rsid w:val="0079713C"/>
    <w:pPr>
      <w:spacing w:before="100" w:beforeAutospacing="1" w:after="100" w:afterAutospacing="1"/>
    </w:pPr>
  </w:style>
  <w:style w:type="character" w:styleId="Collegamentoipertestuale">
    <w:name w:val="Hyperlink"/>
    <w:basedOn w:val="Carpredefinitoparagrafo"/>
    <w:uiPriority w:val="99"/>
    <w:unhideWhenUsed/>
    <w:rsid w:val="0079713C"/>
    <w:rPr>
      <w:color w:val="0000FF" w:themeColor="hyperlink"/>
      <w:u w:val="single"/>
    </w:rPr>
  </w:style>
  <w:style w:type="paragraph" w:customStyle="1" w:styleId="paragraph">
    <w:name w:val="paragraph"/>
    <w:basedOn w:val="Normale"/>
    <w:rsid w:val="0079713C"/>
    <w:pPr>
      <w:spacing w:before="100" w:beforeAutospacing="1" w:after="100" w:afterAutospacing="1"/>
    </w:pPr>
  </w:style>
  <w:style w:type="character" w:styleId="Rimandocommento">
    <w:name w:val="annotation reference"/>
    <w:basedOn w:val="Carpredefinitoparagrafo"/>
    <w:uiPriority w:val="99"/>
    <w:semiHidden/>
    <w:unhideWhenUsed/>
    <w:rsid w:val="005E4FA1"/>
    <w:rPr>
      <w:sz w:val="16"/>
      <w:szCs w:val="16"/>
    </w:rPr>
  </w:style>
  <w:style w:type="paragraph" w:styleId="Testocommento">
    <w:name w:val="annotation text"/>
    <w:basedOn w:val="Normale"/>
    <w:link w:val="TestocommentoCarattere"/>
    <w:uiPriority w:val="99"/>
    <w:semiHidden/>
    <w:unhideWhenUsed/>
    <w:rsid w:val="005E4FA1"/>
    <w:rPr>
      <w:sz w:val="20"/>
      <w:szCs w:val="20"/>
    </w:rPr>
  </w:style>
  <w:style w:type="character" w:customStyle="1" w:styleId="TestocommentoCarattere">
    <w:name w:val="Testo commento Carattere"/>
    <w:basedOn w:val="Carpredefinitoparagrafo"/>
    <w:link w:val="Testocommento"/>
    <w:uiPriority w:val="99"/>
    <w:semiHidden/>
    <w:rsid w:val="005E4FA1"/>
    <w:rPr>
      <w:sz w:val="20"/>
      <w:szCs w:val="20"/>
    </w:rPr>
  </w:style>
  <w:style w:type="paragraph" w:styleId="Soggettocommento">
    <w:name w:val="annotation subject"/>
    <w:basedOn w:val="Testocommento"/>
    <w:next w:val="Testocommento"/>
    <w:link w:val="SoggettocommentoCarattere"/>
    <w:uiPriority w:val="99"/>
    <w:semiHidden/>
    <w:unhideWhenUsed/>
    <w:rsid w:val="005E4FA1"/>
    <w:rPr>
      <w:b/>
      <w:bCs/>
    </w:rPr>
  </w:style>
  <w:style w:type="character" w:customStyle="1" w:styleId="SoggettocommentoCarattere">
    <w:name w:val="Soggetto commento Carattere"/>
    <w:basedOn w:val="TestocommentoCarattere"/>
    <w:link w:val="Soggettocommento"/>
    <w:uiPriority w:val="99"/>
    <w:semiHidden/>
    <w:rsid w:val="005E4FA1"/>
    <w:rPr>
      <w:b/>
      <w:bCs/>
      <w:sz w:val="20"/>
      <w:szCs w:val="20"/>
    </w:rPr>
  </w:style>
  <w:style w:type="character" w:customStyle="1" w:styleId="spellingerror">
    <w:name w:val="spellingerror"/>
    <w:basedOn w:val="Carpredefinitoparagrafo"/>
    <w:rsid w:val="003477D6"/>
  </w:style>
  <w:style w:type="character" w:customStyle="1" w:styleId="normaltextrun">
    <w:name w:val="normaltextrun"/>
    <w:basedOn w:val="Carpredefinitoparagrafo"/>
    <w:rsid w:val="003477D6"/>
  </w:style>
  <w:style w:type="character" w:customStyle="1" w:styleId="eop">
    <w:name w:val="eop"/>
    <w:basedOn w:val="Carpredefinitoparagrafo"/>
    <w:rsid w:val="003477D6"/>
  </w:style>
  <w:style w:type="paragraph" w:styleId="Paragrafoelenco">
    <w:name w:val="List Paragraph"/>
    <w:basedOn w:val="Normale"/>
    <w:uiPriority w:val="34"/>
    <w:qFormat/>
    <w:rsid w:val="000567BB"/>
    <w:pPr>
      <w:ind w:left="720"/>
      <w:contextualSpacing/>
    </w:pPr>
  </w:style>
  <w:style w:type="character" w:styleId="Menzionenonrisolta">
    <w:name w:val="Unresolved Mention"/>
    <w:basedOn w:val="Carpredefinitoparagrafo"/>
    <w:uiPriority w:val="99"/>
    <w:semiHidden/>
    <w:unhideWhenUsed/>
    <w:rsid w:val="002E00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657">
      <w:bodyDiv w:val="1"/>
      <w:marLeft w:val="0"/>
      <w:marRight w:val="0"/>
      <w:marTop w:val="0"/>
      <w:marBottom w:val="0"/>
      <w:divBdr>
        <w:top w:val="none" w:sz="0" w:space="0" w:color="auto"/>
        <w:left w:val="none" w:sz="0" w:space="0" w:color="auto"/>
        <w:bottom w:val="none" w:sz="0" w:space="0" w:color="auto"/>
        <w:right w:val="none" w:sz="0" w:space="0" w:color="auto"/>
      </w:divBdr>
    </w:div>
    <w:div w:id="281619223">
      <w:bodyDiv w:val="1"/>
      <w:marLeft w:val="0"/>
      <w:marRight w:val="0"/>
      <w:marTop w:val="0"/>
      <w:marBottom w:val="0"/>
      <w:divBdr>
        <w:top w:val="none" w:sz="0" w:space="0" w:color="auto"/>
        <w:left w:val="none" w:sz="0" w:space="0" w:color="auto"/>
        <w:bottom w:val="none" w:sz="0" w:space="0" w:color="auto"/>
        <w:right w:val="none" w:sz="0" w:space="0" w:color="auto"/>
      </w:divBdr>
    </w:div>
    <w:div w:id="363949493">
      <w:bodyDiv w:val="1"/>
      <w:marLeft w:val="0"/>
      <w:marRight w:val="0"/>
      <w:marTop w:val="0"/>
      <w:marBottom w:val="0"/>
      <w:divBdr>
        <w:top w:val="none" w:sz="0" w:space="0" w:color="auto"/>
        <w:left w:val="none" w:sz="0" w:space="0" w:color="auto"/>
        <w:bottom w:val="none" w:sz="0" w:space="0" w:color="auto"/>
        <w:right w:val="none" w:sz="0" w:space="0" w:color="auto"/>
      </w:divBdr>
      <w:divsChild>
        <w:div w:id="746147413">
          <w:marLeft w:val="0"/>
          <w:marRight w:val="0"/>
          <w:marTop w:val="0"/>
          <w:marBottom w:val="0"/>
          <w:divBdr>
            <w:top w:val="none" w:sz="0" w:space="0" w:color="auto"/>
            <w:left w:val="none" w:sz="0" w:space="0" w:color="auto"/>
            <w:bottom w:val="none" w:sz="0" w:space="0" w:color="auto"/>
            <w:right w:val="none" w:sz="0" w:space="0" w:color="auto"/>
          </w:divBdr>
        </w:div>
        <w:div w:id="838232766">
          <w:marLeft w:val="0"/>
          <w:marRight w:val="0"/>
          <w:marTop w:val="0"/>
          <w:marBottom w:val="0"/>
          <w:divBdr>
            <w:top w:val="none" w:sz="0" w:space="0" w:color="auto"/>
            <w:left w:val="none" w:sz="0" w:space="0" w:color="auto"/>
            <w:bottom w:val="none" w:sz="0" w:space="0" w:color="auto"/>
            <w:right w:val="none" w:sz="0" w:space="0" w:color="auto"/>
          </w:divBdr>
        </w:div>
        <w:div w:id="422729707">
          <w:marLeft w:val="0"/>
          <w:marRight w:val="0"/>
          <w:marTop w:val="0"/>
          <w:marBottom w:val="0"/>
          <w:divBdr>
            <w:top w:val="none" w:sz="0" w:space="0" w:color="auto"/>
            <w:left w:val="none" w:sz="0" w:space="0" w:color="auto"/>
            <w:bottom w:val="none" w:sz="0" w:space="0" w:color="auto"/>
            <w:right w:val="none" w:sz="0" w:space="0" w:color="auto"/>
          </w:divBdr>
        </w:div>
        <w:div w:id="1701472252">
          <w:marLeft w:val="0"/>
          <w:marRight w:val="0"/>
          <w:marTop w:val="0"/>
          <w:marBottom w:val="0"/>
          <w:divBdr>
            <w:top w:val="none" w:sz="0" w:space="0" w:color="auto"/>
            <w:left w:val="none" w:sz="0" w:space="0" w:color="auto"/>
            <w:bottom w:val="none" w:sz="0" w:space="0" w:color="auto"/>
            <w:right w:val="none" w:sz="0" w:space="0" w:color="auto"/>
          </w:divBdr>
        </w:div>
        <w:div w:id="1359969784">
          <w:marLeft w:val="0"/>
          <w:marRight w:val="0"/>
          <w:marTop w:val="0"/>
          <w:marBottom w:val="0"/>
          <w:divBdr>
            <w:top w:val="none" w:sz="0" w:space="0" w:color="auto"/>
            <w:left w:val="none" w:sz="0" w:space="0" w:color="auto"/>
            <w:bottom w:val="none" w:sz="0" w:space="0" w:color="auto"/>
            <w:right w:val="none" w:sz="0" w:space="0" w:color="auto"/>
          </w:divBdr>
        </w:div>
        <w:div w:id="861821126">
          <w:marLeft w:val="0"/>
          <w:marRight w:val="0"/>
          <w:marTop w:val="0"/>
          <w:marBottom w:val="0"/>
          <w:divBdr>
            <w:top w:val="none" w:sz="0" w:space="0" w:color="auto"/>
            <w:left w:val="none" w:sz="0" w:space="0" w:color="auto"/>
            <w:bottom w:val="none" w:sz="0" w:space="0" w:color="auto"/>
            <w:right w:val="none" w:sz="0" w:space="0" w:color="auto"/>
          </w:divBdr>
        </w:div>
        <w:div w:id="970750111">
          <w:marLeft w:val="0"/>
          <w:marRight w:val="0"/>
          <w:marTop w:val="0"/>
          <w:marBottom w:val="0"/>
          <w:divBdr>
            <w:top w:val="none" w:sz="0" w:space="0" w:color="auto"/>
            <w:left w:val="none" w:sz="0" w:space="0" w:color="auto"/>
            <w:bottom w:val="none" w:sz="0" w:space="0" w:color="auto"/>
            <w:right w:val="none" w:sz="0" w:space="0" w:color="auto"/>
          </w:divBdr>
        </w:div>
        <w:div w:id="325982916">
          <w:marLeft w:val="0"/>
          <w:marRight w:val="0"/>
          <w:marTop w:val="0"/>
          <w:marBottom w:val="0"/>
          <w:divBdr>
            <w:top w:val="none" w:sz="0" w:space="0" w:color="auto"/>
            <w:left w:val="none" w:sz="0" w:space="0" w:color="auto"/>
            <w:bottom w:val="none" w:sz="0" w:space="0" w:color="auto"/>
            <w:right w:val="none" w:sz="0" w:space="0" w:color="auto"/>
          </w:divBdr>
        </w:div>
        <w:div w:id="1320229259">
          <w:marLeft w:val="0"/>
          <w:marRight w:val="0"/>
          <w:marTop w:val="0"/>
          <w:marBottom w:val="0"/>
          <w:divBdr>
            <w:top w:val="none" w:sz="0" w:space="0" w:color="auto"/>
            <w:left w:val="none" w:sz="0" w:space="0" w:color="auto"/>
            <w:bottom w:val="none" w:sz="0" w:space="0" w:color="auto"/>
            <w:right w:val="none" w:sz="0" w:space="0" w:color="auto"/>
          </w:divBdr>
        </w:div>
        <w:div w:id="96950288">
          <w:marLeft w:val="0"/>
          <w:marRight w:val="0"/>
          <w:marTop w:val="0"/>
          <w:marBottom w:val="0"/>
          <w:divBdr>
            <w:top w:val="none" w:sz="0" w:space="0" w:color="auto"/>
            <w:left w:val="none" w:sz="0" w:space="0" w:color="auto"/>
            <w:bottom w:val="none" w:sz="0" w:space="0" w:color="auto"/>
            <w:right w:val="none" w:sz="0" w:space="0" w:color="auto"/>
          </w:divBdr>
        </w:div>
        <w:div w:id="2119182221">
          <w:marLeft w:val="0"/>
          <w:marRight w:val="0"/>
          <w:marTop w:val="0"/>
          <w:marBottom w:val="0"/>
          <w:divBdr>
            <w:top w:val="none" w:sz="0" w:space="0" w:color="auto"/>
            <w:left w:val="none" w:sz="0" w:space="0" w:color="auto"/>
            <w:bottom w:val="none" w:sz="0" w:space="0" w:color="auto"/>
            <w:right w:val="none" w:sz="0" w:space="0" w:color="auto"/>
          </w:divBdr>
        </w:div>
        <w:div w:id="1520503082">
          <w:marLeft w:val="0"/>
          <w:marRight w:val="0"/>
          <w:marTop w:val="0"/>
          <w:marBottom w:val="0"/>
          <w:divBdr>
            <w:top w:val="none" w:sz="0" w:space="0" w:color="auto"/>
            <w:left w:val="none" w:sz="0" w:space="0" w:color="auto"/>
            <w:bottom w:val="none" w:sz="0" w:space="0" w:color="auto"/>
            <w:right w:val="none" w:sz="0" w:space="0" w:color="auto"/>
          </w:divBdr>
        </w:div>
        <w:div w:id="190455273">
          <w:marLeft w:val="0"/>
          <w:marRight w:val="0"/>
          <w:marTop w:val="0"/>
          <w:marBottom w:val="0"/>
          <w:divBdr>
            <w:top w:val="none" w:sz="0" w:space="0" w:color="auto"/>
            <w:left w:val="none" w:sz="0" w:space="0" w:color="auto"/>
            <w:bottom w:val="none" w:sz="0" w:space="0" w:color="auto"/>
            <w:right w:val="none" w:sz="0" w:space="0" w:color="auto"/>
          </w:divBdr>
        </w:div>
        <w:div w:id="348339673">
          <w:marLeft w:val="0"/>
          <w:marRight w:val="0"/>
          <w:marTop w:val="0"/>
          <w:marBottom w:val="0"/>
          <w:divBdr>
            <w:top w:val="none" w:sz="0" w:space="0" w:color="auto"/>
            <w:left w:val="none" w:sz="0" w:space="0" w:color="auto"/>
            <w:bottom w:val="none" w:sz="0" w:space="0" w:color="auto"/>
            <w:right w:val="none" w:sz="0" w:space="0" w:color="auto"/>
          </w:divBdr>
        </w:div>
        <w:div w:id="1019694567">
          <w:marLeft w:val="0"/>
          <w:marRight w:val="0"/>
          <w:marTop w:val="0"/>
          <w:marBottom w:val="0"/>
          <w:divBdr>
            <w:top w:val="none" w:sz="0" w:space="0" w:color="auto"/>
            <w:left w:val="none" w:sz="0" w:space="0" w:color="auto"/>
            <w:bottom w:val="none" w:sz="0" w:space="0" w:color="auto"/>
            <w:right w:val="none" w:sz="0" w:space="0" w:color="auto"/>
          </w:divBdr>
        </w:div>
        <w:div w:id="1190533979">
          <w:marLeft w:val="0"/>
          <w:marRight w:val="0"/>
          <w:marTop w:val="0"/>
          <w:marBottom w:val="0"/>
          <w:divBdr>
            <w:top w:val="none" w:sz="0" w:space="0" w:color="auto"/>
            <w:left w:val="none" w:sz="0" w:space="0" w:color="auto"/>
            <w:bottom w:val="none" w:sz="0" w:space="0" w:color="auto"/>
            <w:right w:val="none" w:sz="0" w:space="0" w:color="auto"/>
          </w:divBdr>
        </w:div>
        <w:div w:id="2034259214">
          <w:marLeft w:val="0"/>
          <w:marRight w:val="0"/>
          <w:marTop w:val="0"/>
          <w:marBottom w:val="0"/>
          <w:divBdr>
            <w:top w:val="none" w:sz="0" w:space="0" w:color="auto"/>
            <w:left w:val="none" w:sz="0" w:space="0" w:color="auto"/>
            <w:bottom w:val="none" w:sz="0" w:space="0" w:color="auto"/>
            <w:right w:val="none" w:sz="0" w:space="0" w:color="auto"/>
          </w:divBdr>
        </w:div>
      </w:divsChild>
    </w:div>
    <w:div w:id="483862836">
      <w:bodyDiv w:val="1"/>
      <w:marLeft w:val="0"/>
      <w:marRight w:val="0"/>
      <w:marTop w:val="0"/>
      <w:marBottom w:val="0"/>
      <w:divBdr>
        <w:top w:val="none" w:sz="0" w:space="0" w:color="auto"/>
        <w:left w:val="none" w:sz="0" w:space="0" w:color="auto"/>
        <w:bottom w:val="none" w:sz="0" w:space="0" w:color="auto"/>
        <w:right w:val="none" w:sz="0" w:space="0" w:color="auto"/>
      </w:divBdr>
      <w:divsChild>
        <w:div w:id="522865687">
          <w:marLeft w:val="0"/>
          <w:marRight w:val="0"/>
          <w:marTop w:val="0"/>
          <w:marBottom w:val="0"/>
          <w:divBdr>
            <w:top w:val="none" w:sz="0" w:space="0" w:color="auto"/>
            <w:left w:val="none" w:sz="0" w:space="0" w:color="auto"/>
            <w:bottom w:val="none" w:sz="0" w:space="0" w:color="auto"/>
            <w:right w:val="none" w:sz="0" w:space="0" w:color="auto"/>
          </w:divBdr>
        </w:div>
        <w:div w:id="1068578830">
          <w:marLeft w:val="0"/>
          <w:marRight w:val="0"/>
          <w:marTop w:val="0"/>
          <w:marBottom w:val="0"/>
          <w:divBdr>
            <w:top w:val="none" w:sz="0" w:space="0" w:color="auto"/>
            <w:left w:val="none" w:sz="0" w:space="0" w:color="auto"/>
            <w:bottom w:val="none" w:sz="0" w:space="0" w:color="auto"/>
            <w:right w:val="none" w:sz="0" w:space="0" w:color="auto"/>
          </w:divBdr>
        </w:div>
        <w:div w:id="273369828">
          <w:marLeft w:val="0"/>
          <w:marRight w:val="0"/>
          <w:marTop w:val="0"/>
          <w:marBottom w:val="0"/>
          <w:divBdr>
            <w:top w:val="none" w:sz="0" w:space="0" w:color="auto"/>
            <w:left w:val="none" w:sz="0" w:space="0" w:color="auto"/>
            <w:bottom w:val="none" w:sz="0" w:space="0" w:color="auto"/>
            <w:right w:val="none" w:sz="0" w:space="0" w:color="auto"/>
          </w:divBdr>
        </w:div>
        <w:div w:id="651329012">
          <w:marLeft w:val="0"/>
          <w:marRight w:val="0"/>
          <w:marTop w:val="0"/>
          <w:marBottom w:val="0"/>
          <w:divBdr>
            <w:top w:val="none" w:sz="0" w:space="0" w:color="auto"/>
            <w:left w:val="none" w:sz="0" w:space="0" w:color="auto"/>
            <w:bottom w:val="none" w:sz="0" w:space="0" w:color="auto"/>
            <w:right w:val="none" w:sz="0" w:space="0" w:color="auto"/>
          </w:divBdr>
        </w:div>
        <w:div w:id="472793900">
          <w:marLeft w:val="0"/>
          <w:marRight w:val="0"/>
          <w:marTop w:val="0"/>
          <w:marBottom w:val="0"/>
          <w:divBdr>
            <w:top w:val="none" w:sz="0" w:space="0" w:color="auto"/>
            <w:left w:val="none" w:sz="0" w:space="0" w:color="auto"/>
            <w:bottom w:val="none" w:sz="0" w:space="0" w:color="auto"/>
            <w:right w:val="none" w:sz="0" w:space="0" w:color="auto"/>
          </w:divBdr>
        </w:div>
        <w:div w:id="2123762440">
          <w:marLeft w:val="0"/>
          <w:marRight w:val="0"/>
          <w:marTop w:val="0"/>
          <w:marBottom w:val="0"/>
          <w:divBdr>
            <w:top w:val="none" w:sz="0" w:space="0" w:color="auto"/>
            <w:left w:val="none" w:sz="0" w:space="0" w:color="auto"/>
            <w:bottom w:val="none" w:sz="0" w:space="0" w:color="auto"/>
            <w:right w:val="none" w:sz="0" w:space="0" w:color="auto"/>
          </w:divBdr>
        </w:div>
        <w:div w:id="1286934118">
          <w:marLeft w:val="0"/>
          <w:marRight w:val="0"/>
          <w:marTop w:val="0"/>
          <w:marBottom w:val="0"/>
          <w:divBdr>
            <w:top w:val="none" w:sz="0" w:space="0" w:color="auto"/>
            <w:left w:val="none" w:sz="0" w:space="0" w:color="auto"/>
            <w:bottom w:val="none" w:sz="0" w:space="0" w:color="auto"/>
            <w:right w:val="none" w:sz="0" w:space="0" w:color="auto"/>
          </w:divBdr>
        </w:div>
        <w:div w:id="1936132120">
          <w:marLeft w:val="0"/>
          <w:marRight w:val="0"/>
          <w:marTop w:val="0"/>
          <w:marBottom w:val="0"/>
          <w:divBdr>
            <w:top w:val="none" w:sz="0" w:space="0" w:color="auto"/>
            <w:left w:val="none" w:sz="0" w:space="0" w:color="auto"/>
            <w:bottom w:val="none" w:sz="0" w:space="0" w:color="auto"/>
            <w:right w:val="none" w:sz="0" w:space="0" w:color="auto"/>
          </w:divBdr>
        </w:div>
        <w:div w:id="442193366">
          <w:marLeft w:val="0"/>
          <w:marRight w:val="0"/>
          <w:marTop w:val="0"/>
          <w:marBottom w:val="0"/>
          <w:divBdr>
            <w:top w:val="none" w:sz="0" w:space="0" w:color="auto"/>
            <w:left w:val="none" w:sz="0" w:space="0" w:color="auto"/>
            <w:bottom w:val="none" w:sz="0" w:space="0" w:color="auto"/>
            <w:right w:val="none" w:sz="0" w:space="0" w:color="auto"/>
          </w:divBdr>
        </w:div>
        <w:div w:id="376706428">
          <w:marLeft w:val="0"/>
          <w:marRight w:val="0"/>
          <w:marTop w:val="0"/>
          <w:marBottom w:val="0"/>
          <w:divBdr>
            <w:top w:val="none" w:sz="0" w:space="0" w:color="auto"/>
            <w:left w:val="none" w:sz="0" w:space="0" w:color="auto"/>
            <w:bottom w:val="none" w:sz="0" w:space="0" w:color="auto"/>
            <w:right w:val="none" w:sz="0" w:space="0" w:color="auto"/>
          </w:divBdr>
        </w:div>
        <w:div w:id="1455951221">
          <w:marLeft w:val="0"/>
          <w:marRight w:val="0"/>
          <w:marTop w:val="0"/>
          <w:marBottom w:val="0"/>
          <w:divBdr>
            <w:top w:val="none" w:sz="0" w:space="0" w:color="auto"/>
            <w:left w:val="none" w:sz="0" w:space="0" w:color="auto"/>
            <w:bottom w:val="none" w:sz="0" w:space="0" w:color="auto"/>
            <w:right w:val="none" w:sz="0" w:space="0" w:color="auto"/>
          </w:divBdr>
        </w:div>
        <w:div w:id="1296330496">
          <w:marLeft w:val="0"/>
          <w:marRight w:val="0"/>
          <w:marTop w:val="0"/>
          <w:marBottom w:val="0"/>
          <w:divBdr>
            <w:top w:val="none" w:sz="0" w:space="0" w:color="auto"/>
            <w:left w:val="none" w:sz="0" w:space="0" w:color="auto"/>
            <w:bottom w:val="none" w:sz="0" w:space="0" w:color="auto"/>
            <w:right w:val="none" w:sz="0" w:space="0" w:color="auto"/>
          </w:divBdr>
        </w:div>
        <w:div w:id="1851333273">
          <w:marLeft w:val="0"/>
          <w:marRight w:val="0"/>
          <w:marTop w:val="0"/>
          <w:marBottom w:val="0"/>
          <w:divBdr>
            <w:top w:val="none" w:sz="0" w:space="0" w:color="auto"/>
            <w:left w:val="none" w:sz="0" w:space="0" w:color="auto"/>
            <w:bottom w:val="none" w:sz="0" w:space="0" w:color="auto"/>
            <w:right w:val="none" w:sz="0" w:space="0" w:color="auto"/>
          </w:divBdr>
        </w:div>
        <w:div w:id="1821388134">
          <w:marLeft w:val="0"/>
          <w:marRight w:val="0"/>
          <w:marTop w:val="0"/>
          <w:marBottom w:val="0"/>
          <w:divBdr>
            <w:top w:val="none" w:sz="0" w:space="0" w:color="auto"/>
            <w:left w:val="none" w:sz="0" w:space="0" w:color="auto"/>
            <w:bottom w:val="none" w:sz="0" w:space="0" w:color="auto"/>
            <w:right w:val="none" w:sz="0" w:space="0" w:color="auto"/>
          </w:divBdr>
        </w:div>
        <w:div w:id="1139037629">
          <w:marLeft w:val="0"/>
          <w:marRight w:val="0"/>
          <w:marTop w:val="0"/>
          <w:marBottom w:val="0"/>
          <w:divBdr>
            <w:top w:val="none" w:sz="0" w:space="0" w:color="auto"/>
            <w:left w:val="none" w:sz="0" w:space="0" w:color="auto"/>
            <w:bottom w:val="none" w:sz="0" w:space="0" w:color="auto"/>
            <w:right w:val="none" w:sz="0" w:space="0" w:color="auto"/>
          </w:divBdr>
        </w:div>
        <w:div w:id="1321075445">
          <w:marLeft w:val="0"/>
          <w:marRight w:val="0"/>
          <w:marTop w:val="0"/>
          <w:marBottom w:val="0"/>
          <w:divBdr>
            <w:top w:val="none" w:sz="0" w:space="0" w:color="auto"/>
            <w:left w:val="none" w:sz="0" w:space="0" w:color="auto"/>
            <w:bottom w:val="none" w:sz="0" w:space="0" w:color="auto"/>
            <w:right w:val="none" w:sz="0" w:space="0" w:color="auto"/>
          </w:divBdr>
        </w:div>
        <w:div w:id="1986351200">
          <w:marLeft w:val="0"/>
          <w:marRight w:val="0"/>
          <w:marTop w:val="0"/>
          <w:marBottom w:val="0"/>
          <w:divBdr>
            <w:top w:val="none" w:sz="0" w:space="0" w:color="auto"/>
            <w:left w:val="none" w:sz="0" w:space="0" w:color="auto"/>
            <w:bottom w:val="none" w:sz="0" w:space="0" w:color="auto"/>
            <w:right w:val="none" w:sz="0" w:space="0" w:color="auto"/>
          </w:divBdr>
        </w:div>
      </w:divsChild>
    </w:div>
    <w:div w:id="509684859">
      <w:bodyDiv w:val="1"/>
      <w:marLeft w:val="0"/>
      <w:marRight w:val="0"/>
      <w:marTop w:val="0"/>
      <w:marBottom w:val="0"/>
      <w:divBdr>
        <w:top w:val="none" w:sz="0" w:space="0" w:color="auto"/>
        <w:left w:val="none" w:sz="0" w:space="0" w:color="auto"/>
        <w:bottom w:val="none" w:sz="0" w:space="0" w:color="auto"/>
        <w:right w:val="none" w:sz="0" w:space="0" w:color="auto"/>
      </w:divBdr>
      <w:divsChild>
        <w:div w:id="860122614">
          <w:marLeft w:val="0"/>
          <w:marRight w:val="0"/>
          <w:marTop w:val="0"/>
          <w:marBottom w:val="0"/>
          <w:divBdr>
            <w:top w:val="none" w:sz="0" w:space="0" w:color="auto"/>
            <w:left w:val="none" w:sz="0" w:space="0" w:color="auto"/>
            <w:bottom w:val="none" w:sz="0" w:space="0" w:color="auto"/>
            <w:right w:val="none" w:sz="0" w:space="0" w:color="auto"/>
          </w:divBdr>
        </w:div>
        <w:div w:id="453518968">
          <w:marLeft w:val="0"/>
          <w:marRight w:val="0"/>
          <w:marTop w:val="0"/>
          <w:marBottom w:val="0"/>
          <w:divBdr>
            <w:top w:val="none" w:sz="0" w:space="0" w:color="auto"/>
            <w:left w:val="none" w:sz="0" w:space="0" w:color="auto"/>
            <w:bottom w:val="none" w:sz="0" w:space="0" w:color="auto"/>
            <w:right w:val="none" w:sz="0" w:space="0" w:color="auto"/>
          </w:divBdr>
        </w:div>
        <w:div w:id="1856266895">
          <w:marLeft w:val="0"/>
          <w:marRight w:val="0"/>
          <w:marTop w:val="0"/>
          <w:marBottom w:val="0"/>
          <w:divBdr>
            <w:top w:val="none" w:sz="0" w:space="0" w:color="auto"/>
            <w:left w:val="none" w:sz="0" w:space="0" w:color="auto"/>
            <w:bottom w:val="none" w:sz="0" w:space="0" w:color="auto"/>
            <w:right w:val="none" w:sz="0" w:space="0" w:color="auto"/>
          </w:divBdr>
        </w:div>
      </w:divsChild>
    </w:div>
    <w:div w:id="586307788">
      <w:bodyDiv w:val="1"/>
      <w:marLeft w:val="0"/>
      <w:marRight w:val="0"/>
      <w:marTop w:val="0"/>
      <w:marBottom w:val="0"/>
      <w:divBdr>
        <w:top w:val="none" w:sz="0" w:space="0" w:color="auto"/>
        <w:left w:val="none" w:sz="0" w:space="0" w:color="auto"/>
        <w:bottom w:val="none" w:sz="0" w:space="0" w:color="auto"/>
        <w:right w:val="none" w:sz="0" w:space="0" w:color="auto"/>
      </w:divBdr>
      <w:divsChild>
        <w:div w:id="610166765">
          <w:marLeft w:val="0"/>
          <w:marRight w:val="0"/>
          <w:marTop w:val="0"/>
          <w:marBottom w:val="0"/>
          <w:divBdr>
            <w:top w:val="none" w:sz="0" w:space="0" w:color="auto"/>
            <w:left w:val="none" w:sz="0" w:space="0" w:color="auto"/>
            <w:bottom w:val="none" w:sz="0" w:space="0" w:color="auto"/>
            <w:right w:val="none" w:sz="0" w:space="0" w:color="auto"/>
          </w:divBdr>
        </w:div>
        <w:div w:id="258492024">
          <w:marLeft w:val="0"/>
          <w:marRight w:val="0"/>
          <w:marTop w:val="0"/>
          <w:marBottom w:val="0"/>
          <w:divBdr>
            <w:top w:val="none" w:sz="0" w:space="0" w:color="auto"/>
            <w:left w:val="none" w:sz="0" w:space="0" w:color="auto"/>
            <w:bottom w:val="none" w:sz="0" w:space="0" w:color="auto"/>
            <w:right w:val="none" w:sz="0" w:space="0" w:color="auto"/>
          </w:divBdr>
        </w:div>
        <w:div w:id="1977487548">
          <w:marLeft w:val="0"/>
          <w:marRight w:val="0"/>
          <w:marTop w:val="0"/>
          <w:marBottom w:val="0"/>
          <w:divBdr>
            <w:top w:val="none" w:sz="0" w:space="0" w:color="auto"/>
            <w:left w:val="none" w:sz="0" w:space="0" w:color="auto"/>
            <w:bottom w:val="none" w:sz="0" w:space="0" w:color="auto"/>
            <w:right w:val="none" w:sz="0" w:space="0" w:color="auto"/>
          </w:divBdr>
        </w:div>
        <w:div w:id="471081">
          <w:marLeft w:val="0"/>
          <w:marRight w:val="0"/>
          <w:marTop w:val="0"/>
          <w:marBottom w:val="0"/>
          <w:divBdr>
            <w:top w:val="none" w:sz="0" w:space="0" w:color="auto"/>
            <w:left w:val="none" w:sz="0" w:space="0" w:color="auto"/>
            <w:bottom w:val="none" w:sz="0" w:space="0" w:color="auto"/>
            <w:right w:val="none" w:sz="0" w:space="0" w:color="auto"/>
          </w:divBdr>
        </w:div>
        <w:div w:id="430786642">
          <w:marLeft w:val="0"/>
          <w:marRight w:val="0"/>
          <w:marTop w:val="0"/>
          <w:marBottom w:val="0"/>
          <w:divBdr>
            <w:top w:val="none" w:sz="0" w:space="0" w:color="auto"/>
            <w:left w:val="none" w:sz="0" w:space="0" w:color="auto"/>
            <w:bottom w:val="none" w:sz="0" w:space="0" w:color="auto"/>
            <w:right w:val="none" w:sz="0" w:space="0" w:color="auto"/>
          </w:divBdr>
        </w:div>
        <w:div w:id="448278819">
          <w:marLeft w:val="0"/>
          <w:marRight w:val="0"/>
          <w:marTop w:val="0"/>
          <w:marBottom w:val="0"/>
          <w:divBdr>
            <w:top w:val="none" w:sz="0" w:space="0" w:color="auto"/>
            <w:left w:val="none" w:sz="0" w:space="0" w:color="auto"/>
            <w:bottom w:val="none" w:sz="0" w:space="0" w:color="auto"/>
            <w:right w:val="none" w:sz="0" w:space="0" w:color="auto"/>
          </w:divBdr>
        </w:div>
        <w:div w:id="731276194">
          <w:marLeft w:val="0"/>
          <w:marRight w:val="0"/>
          <w:marTop w:val="0"/>
          <w:marBottom w:val="0"/>
          <w:divBdr>
            <w:top w:val="none" w:sz="0" w:space="0" w:color="auto"/>
            <w:left w:val="none" w:sz="0" w:space="0" w:color="auto"/>
            <w:bottom w:val="none" w:sz="0" w:space="0" w:color="auto"/>
            <w:right w:val="none" w:sz="0" w:space="0" w:color="auto"/>
          </w:divBdr>
        </w:div>
        <w:div w:id="1566145080">
          <w:marLeft w:val="0"/>
          <w:marRight w:val="0"/>
          <w:marTop w:val="0"/>
          <w:marBottom w:val="0"/>
          <w:divBdr>
            <w:top w:val="none" w:sz="0" w:space="0" w:color="auto"/>
            <w:left w:val="none" w:sz="0" w:space="0" w:color="auto"/>
            <w:bottom w:val="none" w:sz="0" w:space="0" w:color="auto"/>
            <w:right w:val="none" w:sz="0" w:space="0" w:color="auto"/>
          </w:divBdr>
        </w:div>
        <w:div w:id="1885563149">
          <w:marLeft w:val="0"/>
          <w:marRight w:val="0"/>
          <w:marTop w:val="0"/>
          <w:marBottom w:val="0"/>
          <w:divBdr>
            <w:top w:val="none" w:sz="0" w:space="0" w:color="auto"/>
            <w:left w:val="none" w:sz="0" w:space="0" w:color="auto"/>
            <w:bottom w:val="none" w:sz="0" w:space="0" w:color="auto"/>
            <w:right w:val="none" w:sz="0" w:space="0" w:color="auto"/>
          </w:divBdr>
        </w:div>
        <w:div w:id="1061178821">
          <w:marLeft w:val="0"/>
          <w:marRight w:val="0"/>
          <w:marTop w:val="0"/>
          <w:marBottom w:val="0"/>
          <w:divBdr>
            <w:top w:val="none" w:sz="0" w:space="0" w:color="auto"/>
            <w:left w:val="none" w:sz="0" w:space="0" w:color="auto"/>
            <w:bottom w:val="none" w:sz="0" w:space="0" w:color="auto"/>
            <w:right w:val="none" w:sz="0" w:space="0" w:color="auto"/>
          </w:divBdr>
        </w:div>
      </w:divsChild>
    </w:div>
    <w:div w:id="635793898">
      <w:bodyDiv w:val="1"/>
      <w:marLeft w:val="0"/>
      <w:marRight w:val="0"/>
      <w:marTop w:val="0"/>
      <w:marBottom w:val="0"/>
      <w:divBdr>
        <w:top w:val="none" w:sz="0" w:space="0" w:color="auto"/>
        <w:left w:val="none" w:sz="0" w:space="0" w:color="auto"/>
        <w:bottom w:val="none" w:sz="0" w:space="0" w:color="auto"/>
        <w:right w:val="none" w:sz="0" w:space="0" w:color="auto"/>
      </w:divBdr>
    </w:div>
    <w:div w:id="707222051">
      <w:bodyDiv w:val="1"/>
      <w:marLeft w:val="0"/>
      <w:marRight w:val="0"/>
      <w:marTop w:val="0"/>
      <w:marBottom w:val="0"/>
      <w:divBdr>
        <w:top w:val="none" w:sz="0" w:space="0" w:color="auto"/>
        <w:left w:val="none" w:sz="0" w:space="0" w:color="auto"/>
        <w:bottom w:val="none" w:sz="0" w:space="0" w:color="auto"/>
        <w:right w:val="none" w:sz="0" w:space="0" w:color="auto"/>
      </w:divBdr>
      <w:divsChild>
        <w:div w:id="813371944">
          <w:marLeft w:val="0"/>
          <w:marRight w:val="0"/>
          <w:marTop w:val="0"/>
          <w:marBottom w:val="0"/>
          <w:divBdr>
            <w:top w:val="none" w:sz="0" w:space="0" w:color="auto"/>
            <w:left w:val="none" w:sz="0" w:space="0" w:color="auto"/>
            <w:bottom w:val="none" w:sz="0" w:space="0" w:color="auto"/>
            <w:right w:val="none" w:sz="0" w:space="0" w:color="auto"/>
          </w:divBdr>
        </w:div>
        <w:div w:id="420488633">
          <w:marLeft w:val="0"/>
          <w:marRight w:val="0"/>
          <w:marTop w:val="0"/>
          <w:marBottom w:val="0"/>
          <w:divBdr>
            <w:top w:val="none" w:sz="0" w:space="0" w:color="auto"/>
            <w:left w:val="none" w:sz="0" w:space="0" w:color="auto"/>
            <w:bottom w:val="none" w:sz="0" w:space="0" w:color="auto"/>
            <w:right w:val="none" w:sz="0" w:space="0" w:color="auto"/>
          </w:divBdr>
        </w:div>
        <w:div w:id="1084497846">
          <w:marLeft w:val="0"/>
          <w:marRight w:val="0"/>
          <w:marTop w:val="0"/>
          <w:marBottom w:val="0"/>
          <w:divBdr>
            <w:top w:val="none" w:sz="0" w:space="0" w:color="auto"/>
            <w:left w:val="none" w:sz="0" w:space="0" w:color="auto"/>
            <w:bottom w:val="none" w:sz="0" w:space="0" w:color="auto"/>
            <w:right w:val="none" w:sz="0" w:space="0" w:color="auto"/>
          </w:divBdr>
        </w:div>
      </w:divsChild>
    </w:div>
    <w:div w:id="846333141">
      <w:bodyDiv w:val="1"/>
      <w:marLeft w:val="0"/>
      <w:marRight w:val="0"/>
      <w:marTop w:val="0"/>
      <w:marBottom w:val="0"/>
      <w:divBdr>
        <w:top w:val="none" w:sz="0" w:space="0" w:color="auto"/>
        <w:left w:val="none" w:sz="0" w:space="0" w:color="auto"/>
        <w:bottom w:val="none" w:sz="0" w:space="0" w:color="auto"/>
        <w:right w:val="none" w:sz="0" w:space="0" w:color="auto"/>
      </w:divBdr>
    </w:div>
    <w:div w:id="1444612891">
      <w:bodyDiv w:val="1"/>
      <w:marLeft w:val="0"/>
      <w:marRight w:val="0"/>
      <w:marTop w:val="0"/>
      <w:marBottom w:val="0"/>
      <w:divBdr>
        <w:top w:val="none" w:sz="0" w:space="0" w:color="auto"/>
        <w:left w:val="none" w:sz="0" w:space="0" w:color="auto"/>
        <w:bottom w:val="none" w:sz="0" w:space="0" w:color="auto"/>
        <w:right w:val="none" w:sz="0" w:space="0" w:color="auto"/>
      </w:divBdr>
    </w:div>
    <w:div w:id="1542475098">
      <w:bodyDiv w:val="1"/>
      <w:marLeft w:val="0"/>
      <w:marRight w:val="0"/>
      <w:marTop w:val="0"/>
      <w:marBottom w:val="0"/>
      <w:divBdr>
        <w:top w:val="none" w:sz="0" w:space="0" w:color="auto"/>
        <w:left w:val="none" w:sz="0" w:space="0" w:color="auto"/>
        <w:bottom w:val="none" w:sz="0" w:space="0" w:color="auto"/>
        <w:right w:val="none" w:sz="0" w:space="0" w:color="auto"/>
      </w:divBdr>
      <w:divsChild>
        <w:div w:id="272135510">
          <w:marLeft w:val="0"/>
          <w:marRight w:val="0"/>
          <w:marTop w:val="0"/>
          <w:marBottom w:val="0"/>
          <w:divBdr>
            <w:top w:val="none" w:sz="0" w:space="0" w:color="auto"/>
            <w:left w:val="none" w:sz="0" w:space="0" w:color="auto"/>
            <w:bottom w:val="none" w:sz="0" w:space="0" w:color="auto"/>
            <w:right w:val="none" w:sz="0" w:space="0" w:color="auto"/>
          </w:divBdr>
        </w:div>
        <w:div w:id="353112985">
          <w:marLeft w:val="0"/>
          <w:marRight w:val="0"/>
          <w:marTop w:val="0"/>
          <w:marBottom w:val="0"/>
          <w:divBdr>
            <w:top w:val="none" w:sz="0" w:space="0" w:color="auto"/>
            <w:left w:val="none" w:sz="0" w:space="0" w:color="auto"/>
            <w:bottom w:val="none" w:sz="0" w:space="0" w:color="auto"/>
            <w:right w:val="none" w:sz="0" w:space="0" w:color="auto"/>
          </w:divBdr>
        </w:div>
        <w:div w:id="1819151563">
          <w:marLeft w:val="0"/>
          <w:marRight w:val="0"/>
          <w:marTop w:val="0"/>
          <w:marBottom w:val="0"/>
          <w:divBdr>
            <w:top w:val="none" w:sz="0" w:space="0" w:color="auto"/>
            <w:left w:val="none" w:sz="0" w:space="0" w:color="auto"/>
            <w:bottom w:val="none" w:sz="0" w:space="0" w:color="auto"/>
            <w:right w:val="none" w:sz="0" w:space="0" w:color="auto"/>
          </w:divBdr>
        </w:div>
        <w:div w:id="1628125267">
          <w:marLeft w:val="0"/>
          <w:marRight w:val="0"/>
          <w:marTop w:val="0"/>
          <w:marBottom w:val="0"/>
          <w:divBdr>
            <w:top w:val="none" w:sz="0" w:space="0" w:color="auto"/>
            <w:left w:val="none" w:sz="0" w:space="0" w:color="auto"/>
            <w:bottom w:val="none" w:sz="0" w:space="0" w:color="auto"/>
            <w:right w:val="none" w:sz="0" w:space="0" w:color="auto"/>
          </w:divBdr>
        </w:div>
        <w:div w:id="1801261073">
          <w:marLeft w:val="0"/>
          <w:marRight w:val="0"/>
          <w:marTop w:val="0"/>
          <w:marBottom w:val="0"/>
          <w:divBdr>
            <w:top w:val="none" w:sz="0" w:space="0" w:color="auto"/>
            <w:left w:val="none" w:sz="0" w:space="0" w:color="auto"/>
            <w:bottom w:val="none" w:sz="0" w:space="0" w:color="auto"/>
            <w:right w:val="none" w:sz="0" w:space="0" w:color="auto"/>
          </w:divBdr>
        </w:div>
      </w:divsChild>
    </w:div>
    <w:div w:id="1680959753">
      <w:bodyDiv w:val="1"/>
      <w:marLeft w:val="0"/>
      <w:marRight w:val="0"/>
      <w:marTop w:val="0"/>
      <w:marBottom w:val="0"/>
      <w:divBdr>
        <w:top w:val="none" w:sz="0" w:space="0" w:color="auto"/>
        <w:left w:val="none" w:sz="0" w:space="0" w:color="auto"/>
        <w:bottom w:val="none" w:sz="0" w:space="0" w:color="auto"/>
        <w:right w:val="none" w:sz="0" w:space="0" w:color="auto"/>
      </w:divBdr>
      <w:divsChild>
        <w:div w:id="1981883349">
          <w:marLeft w:val="0"/>
          <w:marRight w:val="0"/>
          <w:marTop w:val="0"/>
          <w:marBottom w:val="0"/>
          <w:divBdr>
            <w:top w:val="none" w:sz="0" w:space="0" w:color="auto"/>
            <w:left w:val="none" w:sz="0" w:space="0" w:color="auto"/>
            <w:bottom w:val="none" w:sz="0" w:space="0" w:color="auto"/>
            <w:right w:val="none" w:sz="0" w:space="0" w:color="auto"/>
          </w:divBdr>
        </w:div>
        <w:div w:id="655185279">
          <w:marLeft w:val="0"/>
          <w:marRight w:val="0"/>
          <w:marTop w:val="0"/>
          <w:marBottom w:val="0"/>
          <w:divBdr>
            <w:top w:val="none" w:sz="0" w:space="0" w:color="auto"/>
            <w:left w:val="none" w:sz="0" w:space="0" w:color="auto"/>
            <w:bottom w:val="none" w:sz="0" w:space="0" w:color="auto"/>
            <w:right w:val="none" w:sz="0" w:space="0" w:color="auto"/>
          </w:divBdr>
        </w:div>
        <w:div w:id="100997291">
          <w:marLeft w:val="0"/>
          <w:marRight w:val="0"/>
          <w:marTop w:val="0"/>
          <w:marBottom w:val="0"/>
          <w:divBdr>
            <w:top w:val="none" w:sz="0" w:space="0" w:color="auto"/>
            <w:left w:val="none" w:sz="0" w:space="0" w:color="auto"/>
            <w:bottom w:val="none" w:sz="0" w:space="0" w:color="auto"/>
            <w:right w:val="none" w:sz="0" w:space="0" w:color="auto"/>
          </w:divBdr>
        </w:div>
        <w:div w:id="1713534976">
          <w:marLeft w:val="0"/>
          <w:marRight w:val="0"/>
          <w:marTop w:val="0"/>
          <w:marBottom w:val="0"/>
          <w:divBdr>
            <w:top w:val="none" w:sz="0" w:space="0" w:color="auto"/>
            <w:left w:val="none" w:sz="0" w:space="0" w:color="auto"/>
            <w:bottom w:val="none" w:sz="0" w:space="0" w:color="auto"/>
            <w:right w:val="none" w:sz="0" w:space="0" w:color="auto"/>
          </w:divBdr>
        </w:div>
        <w:div w:id="1196772530">
          <w:marLeft w:val="0"/>
          <w:marRight w:val="0"/>
          <w:marTop w:val="0"/>
          <w:marBottom w:val="0"/>
          <w:divBdr>
            <w:top w:val="none" w:sz="0" w:space="0" w:color="auto"/>
            <w:left w:val="none" w:sz="0" w:space="0" w:color="auto"/>
            <w:bottom w:val="none" w:sz="0" w:space="0" w:color="auto"/>
            <w:right w:val="none" w:sz="0" w:space="0" w:color="auto"/>
          </w:divBdr>
        </w:div>
        <w:div w:id="1747801098">
          <w:marLeft w:val="0"/>
          <w:marRight w:val="0"/>
          <w:marTop w:val="0"/>
          <w:marBottom w:val="0"/>
          <w:divBdr>
            <w:top w:val="none" w:sz="0" w:space="0" w:color="auto"/>
            <w:left w:val="none" w:sz="0" w:space="0" w:color="auto"/>
            <w:bottom w:val="none" w:sz="0" w:space="0" w:color="auto"/>
            <w:right w:val="none" w:sz="0" w:space="0" w:color="auto"/>
          </w:divBdr>
        </w:div>
        <w:div w:id="593824683">
          <w:marLeft w:val="0"/>
          <w:marRight w:val="0"/>
          <w:marTop w:val="0"/>
          <w:marBottom w:val="0"/>
          <w:divBdr>
            <w:top w:val="none" w:sz="0" w:space="0" w:color="auto"/>
            <w:left w:val="none" w:sz="0" w:space="0" w:color="auto"/>
            <w:bottom w:val="none" w:sz="0" w:space="0" w:color="auto"/>
            <w:right w:val="none" w:sz="0" w:space="0" w:color="auto"/>
          </w:divBdr>
        </w:div>
        <w:div w:id="754595759">
          <w:marLeft w:val="0"/>
          <w:marRight w:val="0"/>
          <w:marTop w:val="0"/>
          <w:marBottom w:val="0"/>
          <w:divBdr>
            <w:top w:val="none" w:sz="0" w:space="0" w:color="auto"/>
            <w:left w:val="none" w:sz="0" w:space="0" w:color="auto"/>
            <w:bottom w:val="none" w:sz="0" w:space="0" w:color="auto"/>
            <w:right w:val="none" w:sz="0" w:space="0" w:color="auto"/>
          </w:divBdr>
        </w:div>
        <w:div w:id="1026250697">
          <w:marLeft w:val="0"/>
          <w:marRight w:val="0"/>
          <w:marTop w:val="0"/>
          <w:marBottom w:val="0"/>
          <w:divBdr>
            <w:top w:val="none" w:sz="0" w:space="0" w:color="auto"/>
            <w:left w:val="none" w:sz="0" w:space="0" w:color="auto"/>
            <w:bottom w:val="none" w:sz="0" w:space="0" w:color="auto"/>
            <w:right w:val="none" w:sz="0" w:space="0" w:color="auto"/>
          </w:divBdr>
        </w:div>
        <w:div w:id="1768882739">
          <w:marLeft w:val="0"/>
          <w:marRight w:val="0"/>
          <w:marTop w:val="0"/>
          <w:marBottom w:val="0"/>
          <w:divBdr>
            <w:top w:val="none" w:sz="0" w:space="0" w:color="auto"/>
            <w:left w:val="none" w:sz="0" w:space="0" w:color="auto"/>
            <w:bottom w:val="none" w:sz="0" w:space="0" w:color="auto"/>
            <w:right w:val="none" w:sz="0" w:space="0" w:color="auto"/>
          </w:divBdr>
        </w:div>
      </w:divsChild>
    </w:div>
    <w:div w:id="1708529522">
      <w:bodyDiv w:val="1"/>
      <w:marLeft w:val="0"/>
      <w:marRight w:val="0"/>
      <w:marTop w:val="0"/>
      <w:marBottom w:val="0"/>
      <w:divBdr>
        <w:top w:val="none" w:sz="0" w:space="0" w:color="auto"/>
        <w:left w:val="none" w:sz="0" w:space="0" w:color="auto"/>
        <w:bottom w:val="none" w:sz="0" w:space="0" w:color="auto"/>
        <w:right w:val="none" w:sz="0" w:space="0" w:color="auto"/>
      </w:divBdr>
    </w:div>
    <w:div w:id="1829518435">
      <w:bodyDiv w:val="1"/>
      <w:marLeft w:val="0"/>
      <w:marRight w:val="0"/>
      <w:marTop w:val="0"/>
      <w:marBottom w:val="0"/>
      <w:divBdr>
        <w:top w:val="none" w:sz="0" w:space="0" w:color="auto"/>
        <w:left w:val="none" w:sz="0" w:space="0" w:color="auto"/>
        <w:bottom w:val="none" w:sz="0" w:space="0" w:color="auto"/>
        <w:right w:val="none" w:sz="0" w:space="0" w:color="auto"/>
      </w:divBdr>
    </w:div>
    <w:div w:id="1926064171">
      <w:bodyDiv w:val="1"/>
      <w:marLeft w:val="0"/>
      <w:marRight w:val="0"/>
      <w:marTop w:val="0"/>
      <w:marBottom w:val="0"/>
      <w:divBdr>
        <w:top w:val="none" w:sz="0" w:space="0" w:color="auto"/>
        <w:left w:val="none" w:sz="0" w:space="0" w:color="auto"/>
        <w:bottom w:val="none" w:sz="0" w:space="0" w:color="auto"/>
        <w:right w:val="none" w:sz="0" w:space="0" w:color="auto"/>
      </w:divBdr>
      <w:divsChild>
        <w:div w:id="1432970412">
          <w:marLeft w:val="0"/>
          <w:marRight w:val="0"/>
          <w:marTop w:val="0"/>
          <w:marBottom w:val="0"/>
          <w:divBdr>
            <w:top w:val="none" w:sz="0" w:space="0" w:color="auto"/>
            <w:left w:val="none" w:sz="0" w:space="0" w:color="auto"/>
            <w:bottom w:val="none" w:sz="0" w:space="0" w:color="auto"/>
            <w:right w:val="none" w:sz="0" w:space="0" w:color="auto"/>
          </w:divBdr>
        </w:div>
        <w:div w:id="774593304">
          <w:marLeft w:val="0"/>
          <w:marRight w:val="0"/>
          <w:marTop w:val="0"/>
          <w:marBottom w:val="0"/>
          <w:divBdr>
            <w:top w:val="none" w:sz="0" w:space="0" w:color="auto"/>
            <w:left w:val="none" w:sz="0" w:space="0" w:color="auto"/>
            <w:bottom w:val="none" w:sz="0" w:space="0" w:color="auto"/>
            <w:right w:val="none" w:sz="0" w:space="0" w:color="auto"/>
          </w:divBdr>
        </w:div>
        <w:div w:id="953708220">
          <w:marLeft w:val="0"/>
          <w:marRight w:val="0"/>
          <w:marTop w:val="0"/>
          <w:marBottom w:val="0"/>
          <w:divBdr>
            <w:top w:val="none" w:sz="0" w:space="0" w:color="auto"/>
            <w:left w:val="none" w:sz="0" w:space="0" w:color="auto"/>
            <w:bottom w:val="none" w:sz="0" w:space="0" w:color="auto"/>
            <w:right w:val="none" w:sz="0" w:space="0" w:color="auto"/>
          </w:divBdr>
        </w:div>
        <w:div w:id="1545673459">
          <w:marLeft w:val="0"/>
          <w:marRight w:val="0"/>
          <w:marTop w:val="0"/>
          <w:marBottom w:val="0"/>
          <w:divBdr>
            <w:top w:val="none" w:sz="0" w:space="0" w:color="auto"/>
            <w:left w:val="none" w:sz="0" w:space="0" w:color="auto"/>
            <w:bottom w:val="none" w:sz="0" w:space="0" w:color="auto"/>
            <w:right w:val="none" w:sz="0" w:space="0" w:color="auto"/>
          </w:divBdr>
        </w:div>
        <w:div w:id="1837458213">
          <w:marLeft w:val="0"/>
          <w:marRight w:val="0"/>
          <w:marTop w:val="0"/>
          <w:marBottom w:val="0"/>
          <w:divBdr>
            <w:top w:val="none" w:sz="0" w:space="0" w:color="auto"/>
            <w:left w:val="none" w:sz="0" w:space="0" w:color="auto"/>
            <w:bottom w:val="none" w:sz="0" w:space="0" w:color="auto"/>
            <w:right w:val="none" w:sz="0" w:space="0" w:color="auto"/>
          </w:divBdr>
        </w:div>
        <w:div w:id="686368605">
          <w:marLeft w:val="0"/>
          <w:marRight w:val="0"/>
          <w:marTop w:val="0"/>
          <w:marBottom w:val="0"/>
          <w:divBdr>
            <w:top w:val="none" w:sz="0" w:space="0" w:color="auto"/>
            <w:left w:val="none" w:sz="0" w:space="0" w:color="auto"/>
            <w:bottom w:val="none" w:sz="0" w:space="0" w:color="auto"/>
            <w:right w:val="none" w:sz="0" w:space="0" w:color="auto"/>
          </w:divBdr>
        </w:div>
        <w:div w:id="661081428">
          <w:marLeft w:val="0"/>
          <w:marRight w:val="0"/>
          <w:marTop w:val="0"/>
          <w:marBottom w:val="0"/>
          <w:divBdr>
            <w:top w:val="none" w:sz="0" w:space="0" w:color="auto"/>
            <w:left w:val="none" w:sz="0" w:space="0" w:color="auto"/>
            <w:bottom w:val="none" w:sz="0" w:space="0" w:color="auto"/>
            <w:right w:val="none" w:sz="0" w:space="0" w:color="auto"/>
          </w:divBdr>
        </w:div>
        <w:div w:id="773401336">
          <w:marLeft w:val="0"/>
          <w:marRight w:val="0"/>
          <w:marTop w:val="0"/>
          <w:marBottom w:val="0"/>
          <w:divBdr>
            <w:top w:val="none" w:sz="0" w:space="0" w:color="auto"/>
            <w:left w:val="none" w:sz="0" w:space="0" w:color="auto"/>
            <w:bottom w:val="none" w:sz="0" w:space="0" w:color="auto"/>
            <w:right w:val="none" w:sz="0" w:space="0" w:color="auto"/>
          </w:divBdr>
        </w:div>
        <w:div w:id="27029918">
          <w:marLeft w:val="0"/>
          <w:marRight w:val="0"/>
          <w:marTop w:val="0"/>
          <w:marBottom w:val="0"/>
          <w:divBdr>
            <w:top w:val="none" w:sz="0" w:space="0" w:color="auto"/>
            <w:left w:val="none" w:sz="0" w:space="0" w:color="auto"/>
            <w:bottom w:val="none" w:sz="0" w:space="0" w:color="auto"/>
            <w:right w:val="none" w:sz="0" w:space="0" w:color="auto"/>
          </w:divBdr>
        </w:div>
        <w:div w:id="1902136485">
          <w:marLeft w:val="0"/>
          <w:marRight w:val="0"/>
          <w:marTop w:val="0"/>
          <w:marBottom w:val="0"/>
          <w:divBdr>
            <w:top w:val="none" w:sz="0" w:space="0" w:color="auto"/>
            <w:left w:val="none" w:sz="0" w:space="0" w:color="auto"/>
            <w:bottom w:val="none" w:sz="0" w:space="0" w:color="auto"/>
            <w:right w:val="none" w:sz="0" w:space="0" w:color="auto"/>
          </w:divBdr>
        </w:div>
        <w:div w:id="1774011484">
          <w:marLeft w:val="0"/>
          <w:marRight w:val="0"/>
          <w:marTop w:val="0"/>
          <w:marBottom w:val="0"/>
          <w:divBdr>
            <w:top w:val="none" w:sz="0" w:space="0" w:color="auto"/>
            <w:left w:val="none" w:sz="0" w:space="0" w:color="auto"/>
            <w:bottom w:val="none" w:sz="0" w:space="0" w:color="auto"/>
            <w:right w:val="none" w:sz="0" w:space="0" w:color="auto"/>
          </w:divBdr>
        </w:div>
        <w:div w:id="122580423">
          <w:marLeft w:val="0"/>
          <w:marRight w:val="0"/>
          <w:marTop w:val="0"/>
          <w:marBottom w:val="0"/>
          <w:divBdr>
            <w:top w:val="none" w:sz="0" w:space="0" w:color="auto"/>
            <w:left w:val="none" w:sz="0" w:space="0" w:color="auto"/>
            <w:bottom w:val="none" w:sz="0" w:space="0" w:color="auto"/>
            <w:right w:val="none" w:sz="0" w:space="0" w:color="auto"/>
          </w:divBdr>
        </w:div>
        <w:div w:id="144977558">
          <w:marLeft w:val="0"/>
          <w:marRight w:val="0"/>
          <w:marTop w:val="0"/>
          <w:marBottom w:val="0"/>
          <w:divBdr>
            <w:top w:val="none" w:sz="0" w:space="0" w:color="auto"/>
            <w:left w:val="none" w:sz="0" w:space="0" w:color="auto"/>
            <w:bottom w:val="none" w:sz="0" w:space="0" w:color="auto"/>
            <w:right w:val="none" w:sz="0" w:space="0" w:color="auto"/>
          </w:divBdr>
        </w:div>
        <w:div w:id="1363938124">
          <w:marLeft w:val="0"/>
          <w:marRight w:val="0"/>
          <w:marTop w:val="0"/>
          <w:marBottom w:val="0"/>
          <w:divBdr>
            <w:top w:val="none" w:sz="0" w:space="0" w:color="auto"/>
            <w:left w:val="none" w:sz="0" w:space="0" w:color="auto"/>
            <w:bottom w:val="none" w:sz="0" w:space="0" w:color="auto"/>
            <w:right w:val="none" w:sz="0" w:space="0" w:color="auto"/>
          </w:divBdr>
        </w:div>
        <w:div w:id="1737125520">
          <w:marLeft w:val="0"/>
          <w:marRight w:val="0"/>
          <w:marTop w:val="0"/>
          <w:marBottom w:val="0"/>
          <w:divBdr>
            <w:top w:val="none" w:sz="0" w:space="0" w:color="auto"/>
            <w:left w:val="none" w:sz="0" w:space="0" w:color="auto"/>
            <w:bottom w:val="none" w:sz="0" w:space="0" w:color="auto"/>
            <w:right w:val="none" w:sz="0" w:space="0" w:color="auto"/>
          </w:divBdr>
        </w:div>
        <w:div w:id="1059787824">
          <w:marLeft w:val="0"/>
          <w:marRight w:val="0"/>
          <w:marTop w:val="0"/>
          <w:marBottom w:val="0"/>
          <w:divBdr>
            <w:top w:val="none" w:sz="0" w:space="0" w:color="auto"/>
            <w:left w:val="none" w:sz="0" w:space="0" w:color="auto"/>
            <w:bottom w:val="none" w:sz="0" w:space="0" w:color="auto"/>
            <w:right w:val="none" w:sz="0" w:space="0" w:color="auto"/>
          </w:divBdr>
        </w:div>
        <w:div w:id="1890263659">
          <w:marLeft w:val="0"/>
          <w:marRight w:val="0"/>
          <w:marTop w:val="0"/>
          <w:marBottom w:val="0"/>
          <w:divBdr>
            <w:top w:val="none" w:sz="0" w:space="0" w:color="auto"/>
            <w:left w:val="none" w:sz="0" w:space="0" w:color="auto"/>
            <w:bottom w:val="none" w:sz="0" w:space="0" w:color="auto"/>
            <w:right w:val="none" w:sz="0" w:space="0" w:color="auto"/>
          </w:divBdr>
        </w:div>
      </w:divsChild>
    </w:div>
    <w:div w:id="2007202650">
      <w:bodyDiv w:val="1"/>
      <w:marLeft w:val="0"/>
      <w:marRight w:val="0"/>
      <w:marTop w:val="0"/>
      <w:marBottom w:val="0"/>
      <w:divBdr>
        <w:top w:val="none" w:sz="0" w:space="0" w:color="auto"/>
        <w:left w:val="none" w:sz="0" w:space="0" w:color="auto"/>
        <w:bottom w:val="none" w:sz="0" w:space="0" w:color="auto"/>
        <w:right w:val="none" w:sz="0" w:space="0" w:color="auto"/>
      </w:divBdr>
      <w:divsChild>
        <w:div w:id="884945634">
          <w:marLeft w:val="0"/>
          <w:marRight w:val="0"/>
          <w:marTop w:val="0"/>
          <w:marBottom w:val="0"/>
          <w:divBdr>
            <w:top w:val="none" w:sz="0" w:space="0" w:color="auto"/>
            <w:left w:val="none" w:sz="0" w:space="0" w:color="auto"/>
            <w:bottom w:val="none" w:sz="0" w:space="0" w:color="auto"/>
            <w:right w:val="none" w:sz="0" w:space="0" w:color="auto"/>
          </w:divBdr>
        </w:div>
        <w:div w:id="222837374">
          <w:marLeft w:val="0"/>
          <w:marRight w:val="0"/>
          <w:marTop w:val="0"/>
          <w:marBottom w:val="0"/>
          <w:divBdr>
            <w:top w:val="none" w:sz="0" w:space="0" w:color="auto"/>
            <w:left w:val="none" w:sz="0" w:space="0" w:color="auto"/>
            <w:bottom w:val="none" w:sz="0" w:space="0" w:color="auto"/>
            <w:right w:val="none" w:sz="0" w:space="0" w:color="auto"/>
          </w:divBdr>
        </w:div>
        <w:div w:id="128403871">
          <w:marLeft w:val="0"/>
          <w:marRight w:val="0"/>
          <w:marTop w:val="0"/>
          <w:marBottom w:val="0"/>
          <w:divBdr>
            <w:top w:val="none" w:sz="0" w:space="0" w:color="auto"/>
            <w:left w:val="none" w:sz="0" w:space="0" w:color="auto"/>
            <w:bottom w:val="none" w:sz="0" w:space="0" w:color="auto"/>
            <w:right w:val="none" w:sz="0" w:space="0" w:color="auto"/>
          </w:divBdr>
        </w:div>
        <w:div w:id="1695184727">
          <w:marLeft w:val="0"/>
          <w:marRight w:val="0"/>
          <w:marTop w:val="0"/>
          <w:marBottom w:val="0"/>
          <w:divBdr>
            <w:top w:val="none" w:sz="0" w:space="0" w:color="auto"/>
            <w:left w:val="none" w:sz="0" w:space="0" w:color="auto"/>
            <w:bottom w:val="none" w:sz="0" w:space="0" w:color="auto"/>
            <w:right w:val="none" w:sz="0" w:space="0" w:color="auto"/>
          </w:divBdr>
        </w:div>
        <w:div w:id="1918858066">
          <w:marLeft w:val="0"/>
          <w:marRight w:val="0"/>
          <w:marTop w:val="0"/>
          <w:marBottom w:val="0"/>
          <w:divBdr>
            <w:top w:val="none" w:sz="0" w:space="0" w:color="auto"/>
            <w:left w:val="none" w:sz="0" w:space="0" w:color="auto"/>
            <w:bottom w:val="none" w:sz="0" w:space="0" w:color="auto"/>
            <w:right w:val="none" w:sz="0" w:space="0" w:color="auto"/>
          </w:divBdr>
        </w:div>
        <w:div w:id="739135925">
          <w:marLeft w:val="0"/>
          <w:marRight w:val="0"/>
          <w:marTop w:val="0"/>
          <w:marBottom w:val="0"/>
          <w:divBdr>
            <w:top w:val="none" w:sz="0" w:space="0" w:color="auto"/>
            <w:left w:val="none" w:sz="0" w:space="0" w:color="auto"/>
            <w:bottom w:val="none" w:sz="0" w:space="0" w:color="auto"/>
            <w:right w:val="none" w:sz="0" w:space="0" w:color="auto"/>
          </w:divBdr>
        </w:div>
        <w:div w:id="457382331">
          <w:marLeft w:val="0"/>
          <w:marRight w:val="0"/>
          <w:marTop w:val="0"/>
          <w:marBottom w:val="0"/>
          <w:divBdr>
            <w:top w:val="none" w:sz="0" w:space="0" w:color="auto"/>
            <w:left w:val="none" w:sz="0" w:space="0" w:color="auto"/>
            <w:bottom w:val="none" w:sz="0" w:space="0" w:color="auto"/>
            <w:right w:val="none" w:sz="0" w:space="0" w:color="auto"/>
          </w:divBdr>
        </w:div>
        <w:div w:id="731199011">
          <w:marLeft w:val="0"/>
          <w:marRight w:val="0"/>
          <w:marTop w:val="0"/>
          <w:marBottom w:val="0"/>
          <w:divBdr>
            <w:top w:val="none" w:sz="0" w:space="0" w:color="auto"/>
            <w:left w:val="none" w:sz="0" w:space="0" w:color="auto"/>
            <w:bottom w:val="none" w:sz="0" w:space="0" w:color="auto"/>
            <w:right w:val="none" w:sz="0" w:space="0" w:color="auto"/>
          </w:divBdr>
        </w:div>
        <w:div w:id="1697585658">
          <w:marLeft w:val="0"/>
          <w:marRight w:val="0"/>
          <w:marTop w:val="0"/>
          <w:marBottom w:val="0"/>
          <w:divBdr>
            <w:top w:val="none" w:sz="0" w:space="0" w:color="auto"/>
            <w:left w:val="none" w:sz="0" w:space="0" w:color="auto"/>
            <w:bottom w:val="none" w:sz="0" w:space="0" w:color="auto"/>
            <w:right w:val="none" w:sz="0" w:space="0" w:color="auto"/>
          </w:divBdr>
        </w:div>
        <w:div w:id="195194987">
          <w:marLeft w:val="0"/>
          <w:marRight w:val="0"/>
          <w:marTop w:val="0"/>
          <w:marBottom w:val="0"/>
          <w:divBdr>
            <w:top w:val="none" w:sz="0" w:space="0" w:color="auto"/>
            <w:left w:val="none" w:sz="0" w:space="0" w:color="auto"/>
            <w:bottom w:val="none" w:sz="0" w:space="0" w:color="auto"/>
            <w:right w:val="none" w:sz="0" w:space="0" w:color="auto"/>
          </w:divBdr>
        </w:div>
        <w:div w:id="1507751321">
          <w:marLeft w:val="0"/>
          <w:marRight w:val="0"/>
          <w:marTop w:val="0"/>
          <w:marBottom w:val="0"/>
          <w:divBdr>
            <w:top w:val="none" w:sz="0" w:space="0" w:color="auto"/>
            <w:left w:val="none" w:sz="0" w:space="0" w:color="auto"/>
            <w:bottom w:val="none" w:sz="0" w:space="0" w:color="auto"/>
            <w:right w:val="none" w:sz="0" w:space="0" w:color="auto"/>
          </w:divBdr>
        </w:div>
        <w:div w:id="389233124">
          <w:marLeft w:val="0"/>
          <w:marRight w:val="0"/>
          <w:marTop w:val="0"/>
          <w:marBottom w:val="0"/>
          <w:divBdr>
            <w:top w:val="none" w:sz="0" w:space="0" w:color="auto"/>
            <w:left w:val="none" w:sz="0" w:space="0" w:color="auto"/>
            <w:bottom w:val="none" w:sz="0" w:space="0" w:color="auto"/>
            <w:right w:val="none" w:sz="0" w:space="0" w:color="auto"/>
          </w:divBdr>
        </w:div>
        <w:div w:id="2028017131">
          <w:marLeft w:val="0"/>
          <w:marRight w:val="0"/>
          <w:marTop w:val="0"/>
          <w:marBottom w:val="0"/>
          <w:divBdr>
            <w:top w:val="none" w:sz="0" w:space="0" w:color="auto"/>
            <w:left w:val="none" w:sz="0" w:space="0" w:color="auto"/>
            <w:bottom w:val="none" w:sz="0" w:space="0" w:color="auto"/>
            <w:right w:val="none" w:sz="0" w:space="0" w:color="auto"/>
          </w:divBdr>
        </w:div>
        <w:div w:id="1940914375">
          <w:marLeft w:val="0"/>
          <w:marRight w:val="0"/>
          <w:marTop w:val="0"/>
          <w:marBottom w:val="0"/>
          <w:divBdr>
            <w:top w:val="none" w:sz="0" w:space="0" w:color="auto"/>
            <w:left w:val="none" w:sz="0" w:space="0" w:color="auto"/>
            <w:bottom w:val="none" w:sz="0" w:space="0" w:color="auto"/>
            <w:right w:val="none" w:sz="0" w:space="0" w:color="auto"/>
          </w:divBdr>
        </w:div>
        <w:div w:id="1622226784">
          <w:marLeft w:val="0"/>
          <w:marRight w:val="0"/>
          <w:marTop w:val="0"/>
          <w:marBottom w:val="0"/>
          <w:divBdr>
            <w:top w:val="none" w:sz="0" w:space="0" w:color="auto"/>
            <w:left w:val="none" w:sz="0" w:space="0" w:color="auto"/>
            <w:bottom w:val="none" w:sz="0" w:space="0" w:color="auto"/>
            <w:right w:val="none" w:sz="0" w:space="0" w:color="auto"/>
          </w:divBdr>
        </w:div>
        <w:div w:id="1823543271">
          <w:marLeft w:val="0"/>
          <w:marRight w:val="0"/>
          <w:marTop w:val="0"/>
          <w:marBottom w:val="0"/>
          <w:divBdr>
            <w:top w:val="none" w:sz="0" w:space="0" w:color="auto"/>
            <w:left w:val="none" w:sz="0" w:space="0" w:color="auto"/>
            <w:bottom w:val="none" w:sz="0" w:space="0" w:color="auto"/>
            <w:right w:val="none" w:sz="0" w:space="0" w:color="auto"/>
          </w:divBdr>
        </w:div>
        <w:div w:id="59667219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flaminia.severini@ddlstudio.n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elisa.fusi@ddlstudio.net"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alessandra.deantonellis@ddlstudio.ne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OJbYa6l8/IWcb0zD3CmCQInb5A==">AMUW2mUA3ykMCJJT57z6O0ekye1CWoHe61h6jjpelgL0f4zoCSMNsOKs52T5HryD+4w5hoL4pJrWjCRNRXf+3X7AwMMOBzvtBXczs0MIC2dQKNc5mM/pgHE=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3049</Words>
  <Characters>17384</Characters>
  <Application>Microsoft Office Word</Application>
  <DocSecurity>0</DocSecurity>
  <Lines>144</Lines>
  <Paragraphs>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Clara Scarafia</dc:creator>
  <cp:lastModifiedBy>ddl studio</cp:lastModifiedBy>
  <cp:revision>8</cp:revision>
  <dcterms:created xsi:type="dcterms:W3CDTF">2023-03-16T16:54:00Z</dcterms:created>
  <dcterms:modified xsi:type="dcterms:W3CDTF">2023-03-31T14:15:00Z</dcterms:modified>
</cp:coreProperties>
</file>